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7" w:type="pct"/>
        <w:tblInd w:w="5" w:type="dxa"/>
        <w:tblBorders>
          <w:top w:val="nil"/>
          <w:bottom w:val="nil"/>
          <w:insideH w:val="nil"/>
          <w:insideV w:val="nil"/>
        </w:tblBorders>
        <w:tblCellMar>
          <w:left w:w="0" w:type="dxa"/>
          <w:right w:w="0" w:type="dxa"/>
        </w:tblCellMar>
        <w:tblLook w:val="04A0" w:firstRow="1" w:lastRow="0" w:firstColumn="1" w:lastColumn="0" w:noHBand="0" w:noVBand="1"/>
      </w:tblPr>
      <w:tblGrid>
        <w:gridCol w:w="573"/>
        <w:gridCol w:w="2832"/>
        <w:gridCol w:w="5954"/>
      </w:tblGrid>
      <w:tr w:rsidR="00A9614B" w:rsidRPr="00792FF3" w14:paraId="378CFAD7" w14:textId="77777777" w:rsidTr="00A9614B">
        <w:trPr>
          <w:trHeight w:val="699"/>
        </w:trPr>
        <w:tc>
          <w:tcPr>
            <w:tcW w:w="50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0F1B09" w14:textId="0537782A" w:rsidR="00A9614B" w:rsidRPr="00A9614B" w:rsidRDefault="00A9614B" w:rsidP="00CE6956">
            <w:pPr>
              <w:spacing w:line="264" w:lineRule="auto"/>
              <w:ind w:left="111" w:right="86"/>
              <w:jc w:val="center"/>
              <w:rPr>
                <w:b/>
                <w:bCs/>
                <w:sz w:val="24"/>
                <w:szCs w:val="24"/>
              </w:rPr>
            </w:pPr>
            <w:bookmarkStart w:id="0" w:name="_GoBack"/>
            <w:r w:rsidRPr="00A9614B">
              <w:rPr>
                <w:b/>
              </w:rPr>
              <w:t>Quy trình 4:</w:t>
            </w:r>
            <w:r w:rsidRPr="00A9614B">
              <w:rPr>
                <w:b/>
                <w:bCs/>
              </w:rPr>
              <w:t xml:space="preserve"> Giải quyết hưởng chế độ thai sản (thực hiện đối với trường hợp người lao động thôi việc trước thời điểm sinh con, nhận con, nhận nuôi con nuôi)</w:t>
            </w:r>
            <w:bookmarkEnd w:id="0"/>
          </w:p>
        </w:tc>
      </w:tr>
      <w:tr w:rsidR="00792FF3" w:rsidRPr="00792FF3" w14:paraId="060FED60" w14:textId="77777777" w:rsidTr="00C779BC">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18ADC8" w14:textId="466AEB4C" w:rsidR="00E27F19" w:rsidRPr="00792FF3" w:rsidRDefault="00E27F19" w:rsidP="000C2544">
            <w:pPr>
              <w:spacing w:line="264" w:lineRule="auto"/>
              <w:jc w:val="center"/>
              <w:rPr>
                <w:b/>
                <w:sz w:val="24"/>
                <w:szCs w:val="24"/>
              </w:rPr>
            </w:pPr>
            <w:r w:rsidRPr="00792FF3">
              <w:rPr>
                <w:snapToGrid w:val="0"/>
                <w:sz w:val="24"/>
                <w:szCs w:val="24"/>
                <w:lang w:val="it-IT"/>
              </w:rPr>
              <w:br w:type="page"/>
            </w:r>
            <w:r w:rsidR="006664EE">
              <w:rPr>
                <w:b/>
                <w:sz w:val="24"/>
                <w:szCs w:val="24"/>
              </w:rPr>
              <w:t>4</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CFBCE0" w14:textId="77777777" w:rsidR="00E27F19" w:rsidRPr="00792FF3" w:rsidRDefault="00CA68DF" w:rsidP="000C2544">
            <w:pPr>
              <w:spacing w:line="264" w:lineRule="auto"/>
              <w:ind w:left="136" w:right="85"/>
              <w:jc w:val="center"/>
              <w:rPr>
                <w:b/>
                <w:sz w:val="24"/>
                <w:szCs w:val="24"/>
              </w:rPr>
            </w:pPr>
            <w:r w:rsidRPr="00792FF3">
              <w:rPr>
                <w:b/>
                <w:sz w:val="24"/>
                <w:szCs w:val="24"/>
              </w:rPr>
              <w:t>Tên thủ tục hành chính</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3D8DDACE" w14:textId="77777777" w:rsidR="00E27F19" w:rsidRPr="00792FF3" w:rsidRDefault="00E27F19" w:rsidP="000C2544">
            <w:pPr>
              <w:spacing w:line="264" w:lineRule="auto"/>
              <w:ind w:left="111" w:right="86"/>
              <w:jc w:val="both"/>
              <w:rPr>
                <w:b/>
                <w:bCs/>
                <w:sz w:val="24"/>
                <w:szCs w:val="24"/>
              </w:rPr>
            </w:pPr>
            <w:r w:rsidRPr="00792FF3">
              <w:rPr>
                <w:b/>
                <w:bCs/>
                <w:sz w:val="24"/>
                <w:szCs w:val="24"/>
              </w:rPr>
              <w:t>Giải quyết hưởng chế độ thai sản</w:t>
            </w:r>
          </w:p>
        </w:tc>
      </w:tr>
      <w:tr w:rsidR="00792FF3" w:rsidRPr="00792FF3" w14:paraId="2CB04177"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123BDE" w14:textId="1CF27C5A" w:rsidR="006E15D9" w:rsidRPr="00792FF3" w:rsidRDefault="006664EE" w:rsidP="000C2544">
            <w:pPr>
              <w:spacing w:line="264" w:lineRule="auto"/>
              <w:jc w:val="center"/>
              <w:rPr>
                <w:sz w:val="26"/>
                <w:szCs w:val="26"/>
              </w:rPr>
            </w:pPr>
            <w:r>
              <w:rPr>
                <w:sz w:val="26"/>
                <w:szCs w:val="26"/>
              </w:rPr>
              <w:t>4</w:t>
            </w:r>
            <w:r w:rsidR="006E15D9" w:rsidRPr="00792FF3">
              <w:rPr>
                <w:sz w:val="26"/>
                <w:szCs w:val="26"/>
              </w:rPr>
              <w:t>.1</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264047" w14:textId="210BDB12" w:rsidR="00667351" w:rsidRPr="00792FF3" w:rsidRDefault="006E15D9" w:rsidP="00203CCA">
            <w:pPr>
              <w:spacing w:line="264" w:lineRule="auto"/>
              <w:ind w:left="136" w:right="85"/>
              <w:jc w:val="both"/>
              <w:rPr>
                <w:sz w:val="26"/>
                <w:szCs w:val="26"/>
              </w:rPr>
            </w:pPr>
            <w:r w:rsidRPr="00792FF3">
              <w:rPr>
                <w:sz w:val="26"/>
                <w:szCs w:val="26"/>
              </w:rPr>
              <w:t>Trình tự thực hiện</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4D7CCA38" w14:textId="77777777" w:rsidR="006E15D9" w:rsidRPr="00792FF3" w:rsidRDefault="006E15D9" w:rsidP="00203CCA">
            <w:pPr>
              <w:spacing w:line="264" w:lineRule="auto"/>
              <w:ind w:left="111" w:right="86"/>
              <w:jc w:val="both"/>
              <w:rPr>
                <w:sz w:val="26"/>
                <w:szCs w:val="26"/>
              </w:rPr>
            </w:pPr>
            <w:r w:rsidRPr="00792FF3">
              <w:rPr>
                <w:b/>
                <w:sz w:val="26"/>
                <w:szCs w:val="26"/>
              </w:rPr>
              <w:t>Bước 1</w:t>
            </w:r>
            <w:r w:rsidR="002E5428" w:rsidRPr="00792FF3">
              <w:rPr>
                <w:b/>
                <w:sz w:val="26"/>
                <w:szCs w:val="26"/>
              </w:rPr>
              <w:t>.</w:t>
            </w:r>
            <w:r w:rsidRPr="00792FF3">
              <w:rPr>
                <w:sz w:val="26"/>
                <w:szCs w:val="26"/>
              </w:rPr>
              <w:t xml:space="preserve"> </w:t>
            </w:r>
            <w:r w:rsidR="00D331B0" w:rsidRPr="00792FF3">
              <w:rPr>
                <w:sz w:val="26"/>
                <w:szCs w:val="26"/>
              </w:rPr>
              <w:t>Lập, n</w:t>
            </w:r>
            <w:r w:rsidRPr="00792FF3">
              <w:rPr>
                <w:sz w:val="26"/>
                <w:szCs w:val="26"/>
              </w:rPr>
              <w:t xml:space="preserve">ộp hồ sơ </w:t>
            </w:r>
          </w:p>
          <w:p w14:paraId="4766ABCC" w14:textId="77777777" w:rsidR="006E15D9" w:rsidRPr="00792FF3" w:rsidRDefault="006E15D9" w:rsidP="00203CCA">
            <w:pPr>
              <w:spacing w:line="264" w:lineRule="auto"/>
              <w:ind w:left="111" w:right="86"/>
              <w:jc w:val="both"/>
              <w:rPr>
                <w:sz w:val="26"/>
                <w:szCs w:val="26"/>
              </w:rPr>
            </w:pPr>
            <w:r w:rsidRPr="00792FF3">
              <w:rPr>
                <w:b/>
                <w:bCs/>
                <w:sz w:val="26"/>
                <w:szCs w:val="26"/>
              </w:rPr>
              <w:t>1.</w:t>
            </w:r>
            <w:r w:rsidRPr="00792FF3">
              <w:rPr>
                <w:sz w:val="26"/>
                <w:szCs w:val="26"/>
              </w:rPr>
              <w:t xml:space="preserve"> Đối với người hưởng</w:t>
            </w:r>
          </w:p>
          <w:p w14:paraId="48D988B3" w14:textId="0F9CD7AA" w:rsidR="006E15D9" w:rsidRPr="00792FF3" w:rsidRDefault="006E15D9" w:rsidP="00203CCA">
            <w:pPr>
              <w:spacing w:line="264" w:lineRule="auto"/>
              <w:ind w:left="111" w:right="86"/>
              <w:jc w:val="both"/>
              <w:rPr>
                <w:sz w:val="26"/>
                <w:szCs w:val="26"/>
              </w:rPr>
            </w:pPr>
            <w:r w:rsidRPr="00792FF3">
              <w:rPr>
                <w:sz w:val="26"/>
                <w:szCs w:val="26"/>
              </w:rPr>
              <w:t xml:space="preserve">a) Trường hợp người hưởng là NLĐ đang đóng BHXH: </w:t>
            </w:r>
            <w:r w:rsidR="00D331B0" w:rsidRPr="00792FF3">
              <w:rPr>
                <w:sz w:val="26"/>
                <w:szCs w:val="26"/>
              </w:rPr>
              <w:t>Lập</w:t>
            </w:r>
            <w:r w:rsidRPr="00792FF3">
              <w:rPr>
                <w:sz w:val="26"/>
                <w:szCs w:val="26"/>
              </w:rPr>
              <w:t xml:space="preserve"> hồ sơ theo quy định</w:t>
            </w:r>
            <w:r w:rsidR="00D331B0" w:rsidRPr="00792FF3">
              <w:rPr>
                <w:sz w:val="26"/>
                <w:szCs w:val="26"/>
              </w:rPr>
              <w:t xml:space="preserve"> tại mục </w:t>
            </w:r>
            <w:r w:rsidR="006664EE">
              <w:rPr>
                <w:sz w:val="26"/>
                <w:szCs w:val="26"/>
              </w:rPr>
              <w:t>4</w:t>
            </w:r>
            <w:r w:rsidR="00D331B0" w:rsidRPr="00792FF3">
              <w:rPr>
                <w:sz w:val="26"/>
                <w:szCs w:val="26"/>
              </w:rPr>
              <w:t xml:space="preserve">.3 (Thành phần hồ sơ); nộp </w:t>
            </w:r>
            <w:r w:rsidRPr="00792FF3">
              <w:rPr>
                <w:sz w:val="26"/>
                <w:szCs w:val="26"/>
              </w:rPr>
              <w:t>cho đơn vị SDLĐ trong thời hạn không quá 45 ngày kể từ ngày trở lại làm việc.</w:t>
            </w:r>
          </w:p>
          <w:p w14:paraId="5C5E21D4" w14:textId="18E692F2" w:rsidR="006E15D9" w:rsidRPr="00792FF3" w:rsidRDefault="006E15D9" w:rsidP="00203CCA">
            <w:pPr>
              <w:spacing w:line="264" w:lineRule="auto"/>
              <w:ind w:left="111" w:right="86"/>
              <w:jc w:val="both"/>
              <w:rPr>
                <w:sz w:val="26"/>
                <w:szCs w:val="26"/>
              </w:rPr>
            </w:pPr>
            <w:r w:rsidRPr="00792FF3">
              <w:rPr>
                <w:sz w:val="26"/>
                <w:szCs w:val="26"/>
              </w:rPr>
              <w:t>b) Trường hợp người hưởng là người sinh con, nhận con, nhận nuôi con nuôi trong thời gian bảo lưu thời gian đóng BHXH do đã thôi việc, phục viên, xuất ngũ trước thời điểm sinh con, nhận con, nhận nuôi con nuôi (áp dụng cho cả trường hợp sinh con, nhận con, nhận nuôi con nuôi trong thời gian đang đóng BHXH kể từ ngày 01/01/2018 trở đi nhưng đã thôi việc tại đơn vị mà có nguyện vọng nộp hồ sơ hưởng chế độ</w:t>
            </w:r>
            <w:r w:rsidR="00D331B0" w:rsidRPr="00792FF3">
              <w:rPr>
                <w:sz w:val="26"/>
                <w:szCs w:val="26"/>
              </w:rPr>
              <w:t xml:space="preserve"> </w:t>
            </w:r>
            <w:r w:rsidRPr="00792FF3">
              <w:rPr>
                <w:sz w:val="26"/>
                <w:szCs w:val="26"/>
              </w:rPr>
              <w:t xml:space="preserve">tại cơ quan BHXH): </w:t>
            </w:r>
            <w:r w:rsidR="00D331B0" w:rsidRPr="00792FF3">
              <w:rPr>
                <w:sz w:val="26"/>
                <w:szCs w:val="26"/>
              </w:rPr>
              <w:t>Lập</w:t>
            </w:r>
            <w:r w:rsidRPr="00792FF3">
              <w:rPr>
                <w:sz w:val="26"/>
                <w:szCs w:val="26"/>
              </w:rPr>
              <w:t xml:space="preserve"> hồ sơ theo quy định tại mục </w:t>
            </w:r>
            <w:r w:rsidR="006664EE">
              <w:rPr>
                <w:sz w:val="26"/>
                <w:szCs w:val="26"/>
              </w:rPr>
              <w:t>4</w:t>
            </w:r>
            <w:r w:rsidRPr="00792FF3">
              <w:rPr>
                <w:sz w:val="26"/>
                <w:szCs w:val="26"/>
              </w:rPr>
              <w:t>.3 (Thành phần hồ sơ)</w:t>
            </w:r>
            <w:r w:rsidR="00922E59" w:rsidRPr="00792FF3">
              <w:rPr>
                <w:sz w:val="26"/>
                <w:szCs w:val="26"/>
              </w:rPr>
              <w:t>;</w:t>
            </w:r>
            <w:r w:rsidR="00D331B0" w:rsidRPr="00792FF3">
              <w:rPr>
                <w:sz w:val="26"/>
                <w:szCs w:val="26"/>
              </w:rPr>
              <w:t xml:space="preserve"> nộp hồ sơ và</w:t>
            </w:r>
            <w:r w:rsidRPr="00792FF3">
              <w:rPr>
                <w:sz w:val="26"/>
                <w:szCs w:val="26"/>
              </w:rPr>
              <w:t xml:space="preserve"> xuất trình sổ BHXH cho cơ quan BHXH nơi cư trú. </w:t>
            </w:r>
          </w:p>
          <w:p w14:paraId="2244A3F3" w14:textId="77777777" w:rsidR="006E15D9" w:rsidRPr="00792FF3" w:rsidRDefault="006E15D9" w:rsidP="00203CCA">
            <w:pPr>
              <w:spacing w:line="264" w:lineRule="auto"/>
              <w:ind w:left="111" w:right="86"/>
              <w:jc w:val="both"/>
              <w:rPr>
                <w:sz w:val="26"/>
                <w:szCs w:val="26"/>
              </w:rPr>
            </w:pPr>
            <w:r w:rsidRPr="00792FF3">
              <w:rPr>
                <w:b/>
                <w:bCs/>
                <w:sz w:val="26"/>
                <w:szCs w:val="26"/>
              </w:rPr>
              <w:t>2.</w:t>
            </w:r>
            <w:r w:rsidRPr="00792FF3">
              <w:rPr>
                <w:sz w:val="26"/>
                <w:szCs w:val="26"/>
              </w:rPr>
              <w:t xml:space="preserve"> Đối với đơn vị SDLĐ</w:t>
            </w:r>
          </w:p>
          <w:p w14:paraId="3E526443" w14:textId="324E5DF9" w:rsidR="006E15D9" w:rsidRPr="00792FF3" w:rsidRDefault="006E15D9" w:rsidP="00203CCA">
            <w:pPr>
              <w:spacing w:line="264" w:lineRule="auto"/>
              <w:ind w:left="111" w:right="86"/>
              <w:jc w:val="both"/>
              <w:rPr>
                <w:sz w:val="26"/>
                <w:szCs w:val="26"/>
              </w:rPr>
            </w:pPr>
            <w:r w:rsidRPr="00792FF3">
              <w:rPr>
                <w:sz w:val="26"/>
                <w:szCs w:val="26"/>
              </w:rPr>
              <w:t xml:space="preserve">Tiếp nhận hồ sơ từ NLĐ; </w:t>
            </w:r>
            <w:r w:rsidR="00922E59" w:rsidRPr="00792FF3">
              <w:rPr>
                <w:sz w:val="26"/>
                <w:szCs w:val="26"/>
              </w:rPr>
              <w:t xml:space="preserve">lập Danh sách đề nghị giải quyết hưởng chế độ ốm đau, thai sản, DSPHSK (mẫu 01B-HSB) </w:t>
            </w:r>
            <w:r w:rsidRPr="00792FF3">
              <w:rPr>
                <w:sz w:val="26"/>
                <w:szCs w:val="26"/>
              </w:rPr>
              <w:t>trong thời hạn 10 ngày kể từ ngày nhận đủ hồ sơ theo quy định</w:t>
            </w:r>
            <w:r w:rsidR="00922E59" w:rsidRPr="00792FF3">
              <w:rPr>
                <w:sz w:val="26"/>
                <w:szCs w:val="26"/>
              </w:rPr>
              <w:t xml:space="preserve">; </w:t>
            </w:r>
            <w:r w:rsidRPr="00792FF3">
              <w:rPr>
                <w:sz w:val="26"/>
                <w:szCs w:val="26"/>
              </w:rPr>
              <w:t>nộp cho cơ quan BHXH nơi đơn vị SDLĐ đóng BHXH.</w:t>
            </w:r>
          </w:p>
          <w:p w14:paraId="79DD4703" w14:textId="77777777" w:rsidR="000333C9" w:rsidRPr="00792FF3" w:rsidRDefault="000333C9" w:rsidP="00203CCA">
            <w:pPr>
              <w:spacing w:line="264" w:lineRule="auto"/>
              <w:ind w:left="111" w:right="86"/>
              <w:jc w:val="both"/>
              <w:rPr>
                <w:sz w:val="26"/>
                <w:szCs w:val="26"/>
              </w:rPr>
            </w:pPr>
            <w:r w:rsidRPr="00792FF3">
              <w:rPr>
                <w:b/>
                <w:sz w:val="26"/>
                <w:szCs w:val="26"/>
              </w:rPr>
              <w:t xml:space="preserve">Bước 2. </w:t>
            </w:r>
            <w:r w:rsidRPr="00792FF3">
              <w:rPr>
                <w:sz w:val="26"/>
                <w:szCs w:val="26"/>
              </w:rPr>
              <w:t>Cơ quan BHXH tiếp nhận hồ sơ và giải quyết theo quy định</w:t>
            </w:r>
          </w:p>
          <w:p w14:paraId="38FA34C7" w14:textId="77777777" w:rsidR="006E15D9" w:rsidRPr="00792FF3" w:rsidRDefault="006E15D9" w:rsidP="00203CCA">
            <w:pPr>
              <w:spacing w:line="264" w:lineRule="auto"/>
              <w:ind w:left="111" w:right="86"/>
              <w:jc w:val="both"/>
              <w:rPr>
                <w:sz w:val="26"/>
                <w:szCs w:val="26"/>
              </w:rPr>
            </w:pPr>
            <w:r w:rsidRPr="00792FF3">
              <w:rPr>
                <w:b/>
                <w:sz w:val="26"/>
                <w:szCs w:val="26"/>
              </w:rPr>
              <w:t>Bước 3:</w:t>
            </w:r>
            <w:r w:rsidRPr="00792FF3">
              <w:rPr>
                <w:sz w:val="26"/>
                <w:szCs w:val="26"/>
              </w:rPr>
              <w:t xml:space="preserve"> Nhận kết quả giải quyết</w:t>
            </w:r>
          </w:p>
          <w:p w14:paraId="71C78557" w14:textId="7E62B16E" w:rsidR="006E15D9" w:rsidRPr="00792FF3" w:rsidRDefault="00035A60" w:rsidP="00203CCA">
            <w:pPr>
              <w:pStyle w:val="ListParagraph"/>
              <w:numPr>
                <w:ilvl w:val="0"/>
                <w:numId w:val="6"/>
              </w:numPr>
              <w:spacing w:line="264" w:lineRule="auto"/>
              <w:ind w:left="111" w:right="81"/>
              <w:jc w:val="both"/>
              <w:rPr>
                <w:strike/>
                <w:sz w:val="26"/>
                <w:szCs w:val="26"/>
              </w:rPr>
            </w:pPr>
            <w:r w:rsidRPr="00792FF3">
              <w:rPr>
                <w:b/>
                <w:bCs/>
                <w:sz w:val="26"/>
                <w:szCs w:val="26"/>
              </w:rPr>
              <w:t>1.</w:t>
            </w:r>
            <w:r w:rsidR="006E15D9" w:rsidRPr="00792FF3">
              <w:rPr>
                <w:sz w:val="26"/>
                <w:szCs w:val="26"/>
              </w:rPr>
              <w:t xml:space="preserve"> Đơn vị SDLĐ</w:t>
            </w:r>
            <w:r w:rsidRPr="00792FF3">
              <w:rPr>
                <w:sz w:val="26"/>
                <w:szCs w:val="26"/>
              </w:rPr>
              <w:t xml:space="preserve">: </w:t>
            </w:r>
            <w:r w:rsidR="006E15D9" w:rsidRPr="00792FF3">
              <w:rPr>
                <w:sz w:val="26"/>
                <w:szCs w:val="26"/>
              </w:rPr>
              <w:t xml:space="preserve">nhận </w:t>
            </w:r>
            <w:r w:rsidR="003A4E37" w:rsidRPr="00792FF3">
              <w:rPr>
                <w:sz w:val="26"/>
                <w:szCs w:val="26"/>
              </w:rPr>
              <w:t>Danh sách giải quyết hưởng chế độ ốm đau, thai sản, trợ cấp DSPHSK (</w:t>
            </w:r>
            <w:r w:rsidR="006E15D9" w:rsidRPr="00792FF3">
              <w:rPr>
                <w:sz w:val="26"/>
                <w:szCs w:val="26"/>
              </w:rPr>
              <w:t>mẫu C70a-HD</w:t>
            </w:r>
            <w:r w:rsidR="003A4E37" w:rsidRPr="00792FF3">
              <w:rPr>
                <w:sz w:val="26"/>
                <w:szCs w:val="26"/>
              </w:rPr>
              <w:t>)</w:t>
            </w:r>
            <w:r w:rsidR="006E15D9" w:rsidRPr="00792FF3">
              <w:rPr>
                <w:sz w:val="26"/>
                <w:szCs w:val="26"/>
              </w:rPr>
              <w:t xml:space="preserve"> và tiền trợ cấp để chi trả cho NLĐ đăng ký nhận tiền mặt tại đơn vị SDLĐ.</w:t>
            </w:r>
          </w:p>
          <w:p w14:paraId="0E534CA6" w14:textId="4FB742BE" w:rsidR="006E15D9" w:rsidRPr="00792FF3" w:rsidRDefault="00035A60" w:rsidP="00203CCA">
            <w:pPr>
              <w:spacing w:line="264" w:lineRule="auto"/>
              <w:ind w:left="111" w:right="86"/>
              <w:jc w:val="both"/>
              <w:rPr>
                <w:sz w:val="26"/>
                <w:szCs w:val="26"/>
              </w:rPr>
            </w:pPr>
            <w:r w:rsidRPr="00792FF3">
              <w:rPr>
                <w:b/>
                <w:bCs/>
                <w:sz w:val="26"/>
                <w:szCs w:val="26"/>
              </w:rPr>
              <w:t>2.</w:t>
            </w:r>
            <w:r w:rsidR="006E15D9" w:rsidRPr="00792FF3">
              <w:rPr>
                <w:sz w:val="26"/>
                <w:szCs w:val="26"/>
              </w:rPr>
              <w:t xml:space="preserve"> Người hưởng</w:t>
            </w:r>
            <w:r w:rsidRPr="00792FF3">
              <w:rPr>
                <w:sz w:val="26"/>
                <w:szCs w:val="26"/>
              </w:rPr>
              <w:t>:</w:t>
            </w:r>
            <w:r w:rsidR="006E15D9" w:rsidRPr="00792FF3">
              <w:rPr>
                <w:sz w:val="26"/>
                <w:szCs w:val="26"/>
              </w:rPr>
              <w:t xml:space="preserve"> nhận tiền trợ cấp</w:t>
            </w:r>
            <w:r w:rsidRPr="00792FF3">
              <w:rPr>
                <w:sz w:val="26"/>
                <w:szCs w:val="26"/>
              </w:rPr>
              <w:t>.</w:t>
            </w:r>
          </w:p>
        </w:tc>
      </w:tr>
      <w:tr w:rsidR="00792FF3" w:rsidRPr="00792FF3" w14:paraId="0A577E9C"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0CC3ED0" w14:textId="1F5A9F79" w:rsidR="006E15D9" w:rsidRPr="00792FF3" w:rsidRDefault="006664EE" w:rsidP="000C2544">
            <w:pPr>
              <w:spacing w:line="264" w:lineRule="auto"/>
              <w:jc w:val="center"/>
              <w:rPr>
                <w:sz w:val="26"/>
                <w:szCs w:val="26"/>
              </w:rPr>
            </w:pPr>
            <w:r>
              <w:rPr>
                <w:sz w:val="26"/>
                <w:szCs w:val="26"/>
              </w:rPr>
              <w:t>4</w:t>
            </w:r>
            <w:r w:rsidR="006E15D9" w:rsidRPr="00792FF3">
              <w:rPr>
                <w:sz w:val="26"/>
                <w:szCs w:val="26"/>
              </w:rPr>
              <w:t>.2</w:t>
            </w:r>
          </w:p>
        </w:tc>
        <w:tc>
          <w:tcPr>
            <w:tcW w:w="1513"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692571A" w14:textId="77777777" w:rsidR="006E15D9" w:rsidRPr="00792FF3" w:rsidRDefault="006E15D9" w:rsidP="000C2544">
            <w:pPr>
              <w:spacing w:line="264" w:lineRule="auto"/>
              <w:ind w:left="136" w:right="85"/>
              <w:jc w:val="both"/>
              <w:rPr>
                <w:sz w:val="26"/>
                <w:szCs w:val="26"/>
              </w:rPr>
            </w:pPr>
            <w:r w:rsidRPr="00792FF3">
              <w:rPr>
                <w:sz w:val="26"/>
                <w:szCs w:val="26"/>
              </w:rPr>
              <w:t>Cách thức thực hiện</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27245A5D" w14:textId="77777777" w:rsidR="006E15D9" w:rsidRPr="00792FF3" w:rsidRDefault="006E15D9" w:rsidP="00203CCA">
            <w:pPr>
              <w:spacing w:line="264" w:lineRule="auto"/>
              <w:ind w:left="111" w:right="86"/>
              <w:jc w:val="both"/>
              <w:rPr>
                <w:sz w:val="26"/>
                <w:szCs w:val="26"/>
                <w:lang w:val="pt-BR"/>
              </w:rPr>
            </w:pPr>
            <w:r w:rsidRPr="00792FF3">
              <w:rPr>
                <w:b/>
                <w:bCs/>
                <w:sz w:val="26"/>
                <w:szCs w:val="26"/>
                <w:lang w:val="pt-BR"/>
              </w:rPr>
              <w:t>1.</w:t>
            </w:r>
            <w:r w:rsidRPr="00792FF3">
              <w:rPr>
                <w:sz w:val="26"/>
                <w:szCs w:val="26"/>
                <w:lang w:val="pt-BR"/>
              </w:rPr>
              <w:t xml:space="preserve"> Nộp hồ sơ</w:t>
            </w:r>
          </w:p>
          <w:p w14:paraId="38AB5F87" w14:textId="76B27BDE" w:rsidR="006E15D9" w:rsidRPr="00792FF3" w:rsidRDefault="006E15D9" w:rsidP="00203CCA">
            <w:pPr>
              <w:spacing w:line="264" w:lineRule="auto"/>
              <w:ind w:left="111" w:right="81"/>
              <w:jc w:val="both"/>
              <w:rPr>
                <w:sz w:val="26"/>
                <w:szCs w:val="26"/>
              </w:rPr>
            </w:pPr>
            <w:r w:rsidRPr="00792FF3">
              <w:rPr>
                <w:sz w:val="26"/>
                <w:szCs w:val="26"/>
              </w:rPr>
              <w:t xml:space="preserve">a) </w:t>
            </w:r>
            <w:r w:rsidR="00A31779" w:rsidRPr="00792FF3">
              <w:rPr>
                <w:sz w:val="26"/>
                <w:szCs w:val="26"/>
              </w:rPr>
              <w:t xml:space="preserve">Người hưởng theo quy định tại điểm 1a mục </w:t>
            </w:r>
            <w:r w:rsidR="006664EE">
              <w:rPr>
                <w:sz w:val="26"/>
                <w:szCs w:val="26"/>
              </w:rPr>
              <w:t>4</w:t>
            </w:r>
            <w:r w:rsidR="00A31779" w:rsidRPr="00792FF3">
              <w:rPr>
                <w:sz w:val="26"/>
                <w:szCs w:val="26"/>
              </w:rPr>
              <w:t xml:space="preserve">.1 </w:t>
            </w:r>
            <w:r w:rsidRPr="00792FF3">
              <w:rPr>
                <w:sz w:val="26"/>
                <w:szCs w:val="26"/>
              </w:rPr>
              <w:t>nộp hồ sơ trực tiếp cho đơn vị SDLĐ;</w:t>
            </w:r>
          </w:p>
          <w:p w14:paraId="7AB993D2" w14:textId="11B00A6E" w:rsidR="00A31779" w:rsidRPr="00792FF3" w:rsidRDefault="006E15D9" w:rsidP="00203CCA">
            <w:pPr>
              <w:spacing w:line="264" w:lineRule="auto"/>
              <w:ind w:left="111" w:right="81"/>
              <w:jc w:val="both"/>
              <w:rPr>
                <w:sz w:val="26"/>
                <w:szCs w:val="26"/>
              </w:rPr>
            </w:pPr>
            <w:r w:rsidRPr="00792FF3">
              <w:rPr>
                <w:sz w:val="26"/>
                <w:szCs w:val="26"/>
              </w:rPr>
              <w:t xml:space="preserve">b) Người hưởng theo quy định tại điểm 1b mục </w:t>
            </w:r>
            <w:r w:rsidR="006664EE">
              <w:rPr>
                <w:sz w:val="26"/>
                <w:szCs w:val="26"/>
              </w:rPr>
              <w:t>4</w:t>
            </w:r>
            <w:r w:rsidRPr="00792FF3">
              <w:rPr>
                <w:sz w:val="26"/>
                <w:szCs w:val="26"/>
              </w:rPr>
              <w:t xml:space="preserve">.1 nộp hồ sơ cho cơ quan BHXH </w:t>
            </w:r>
            <w:r w:rsidR="00A31779" w:rsidRPr="00792FF3">
              <w:rPr>
                <w:sz w:val="26"/>
                <w:szCs w:val="26"/>
              </w:rPr>
              <w:t>bằng một trong các hình thức sau:</w:t>
            </w:r>
          </w:p>
          <w:p w14:paraId="185BBC24" w14:textId="53C3B17E" w:rsidR="00A31779" w:rsidRPr="00792FF3" w:rsidRDefault="00A31779" w:rsidP="00203CCA">
            <w:pPr>
              <w:spacing w:line="264" w:lineRule="auto"/>
              <w:ind w:left="111" w:right="81"/>
              <w:jc w:val="both"/>
              <w:rPr>
                <w:sz w:val="26"/>
                <w:szCs w:val="26"/>
              </w:rPr>
            </w:pPr>
            <w:r w:rsidRPr="00792FF3">
              <w:rPr>
                <w:sz w:val="26"/>
                <w:szCs w:val="26"/>
              </w:rPr>
              <w:t xml:space="preserve">- </w:t>
            </w:r>
            <w:r w:rsidR="004D54A3" w:rsidRPr="00792FF3">
              <w:rPr>
                <w:sz w:val="26"/>
                <w:szCs w:val="26"/>
              </w:rPr>
              <w:t>Thông q</w:t>
            </w:r>
            <w:r w:rsidRPr="00792FF3">
              <w:rPr>
                <w:sz w:val="26"/>
                <w:szCs w:val="26"/>
              </w:rPr>
              <w:t>ua</w:t>
            </w:r>
            <w:r w:rsidR="006E15D9" w:rsidRPr="00792FF3">
              <w:rPr>
                <w:sz w:val="26"/>
                <w:szCs w:val="26"/>
              </w:rPr>
              <w:t xml:space="preserve"> dịch vụ bưu chính</w:t>
            </w:r>
            <w:r w:rsidR="002060C3" w:rsidRPr="00792FF3">
              <w:rPr>
                <w:sz w:val="26"/>
                <w:szCs w:val="26"/>
              </w:rPr>
              <w:t xml:space="preserve"> công ích</w:t>
            </w:r>
            <w:r w:rsidR="00203CCA" w:rsidRPr="00792FF3">
              <w:rPr>
                <w:sz w:val="26"/>
                <w:szCs w:val="26"/>
              </w:rPr>
              <w:t>;</w:t>
            </w:r>
          </w:p>
          <w:p w14:paraId="417FD179" w14:textId="157D0265" w:rsidR="00A31779" w:rsidRPr="00792FF3" w:rsidRDefault="00A31779" w:rsidP="00203CCA">
            <w:pPr>
              <w:spacing w:line="264" w:lineRule="auto"/>
              <w:ind w:left="111" w:right="81"/>
              <w:jc w:val="both"/>
              <w:rPr>
                <w:sz w:val="26"/>
                <w:szCs w:val="26"/>
              </w:rPr>
            </w:pPr>
            <w:r w:rsidRPr="00792FF3">
              <w:rPr>
                <w:sz w:val="26"/>
                <w:szCs w:val="26"/>
              </w:rPr>
              <w:t>- Thông qua</w:t>
            </w:r>
            <w:r w:rsidR="006E15D9" w:rsidRPr="00792FF3">
              <w:rPr>
                <w:sz w:val="26"/>
                <w:szCs w:val="26"/>
              </w:rPr>
              <w:t xml:space="preserve"> giao dịch điện tử</w:t>
            </w:r>
            <w:r w:rsidRPr="00792FF3">
              <w:rPr>
                <w:sz w:val="26"/>
                <w:szCs w:val="26"/>
              </w:rPr>
              <w:t xml:space="preserve">: Cá nhân đăng ký nhận </w:t>
            </w:r>
            <w:r w:rsidRPr="00792FF3">
              <w:rPr>
                <w:sz w:val="26"/>
                <w:szCs w:val="26"/>
              </w:rPr>
              <w:lastRenderedPageBreak/>
              <w:t>mã xác thực và gửi hồ sơ điện tử đến Cổng Thông tin điện tử BHXH Việt Nam hoặc qua tổ chức I-VAN (nếu đã đăng ký sử dụng dịch vụ I-VAN); Trường hợp không chuyển hồ sơ giấy sang định dạng điện tử thì gửi hồ sơ giấy cho cơ quan BHXH qua dịch vụ bưu chính</w:t>
            </w:r>
            <w:r w:rsidR="002060C3" w:rsidRPr="00792FF3">
              <w:rPr>
                <w:sz w:val="26"/>
                <w:szCs w:val="26"/>
              </w:rPr>
              <w:t xml:space="preserve"> công ích</w:t>
            </w:r>
            <w:r w:rsidRPr="00792FF3">
              <w:rPr>
                <w:sz w:val="26"/>
                <w:szCs w:val="26"/>
              </w:rPr>
              <w:t>.</w:t>
            </w:r>
          </w:p>
          <w:p w14:paraId="217C8B4C" w14:textId="5F01BED7" w:rsidR="006E15D9" w:rsidRPr="00792FF3" w:rsidRDefault="00A31779" w:rsidP="00203CCA">
            <w:pPr>
              <w:spacing w:line="264" w:lineRule="auto"/>
              <w:ind w:left="111" w:right="81"/>
              <w:jc w:val="both"/>
              <w:rPr>
                <w:i/>
                <w:iCs/>
                <w:sz w:val="26"/>
                <w:szCs w:val="26"/>
              </w:rPr>
            </w:pPr>
            <w:r w:rsidRPr="00792FF3">
              <w:rPr>
                <w:sz w:val="26"/>
                <w:szCs w:val="26"/>
              </w:rPr>
              <w:t>- Trực</w:t>
            </w:r>
            <w:r w:rsidR="006E15D9" w:rsidRPr="00792FF3">
              <w:rPr>
                <w:sz w:val="26"/>
                <w:szCs w:val="26"/>
              </w:rPr>
              <w:t xml:space="preserve"> tiếp tại cơ quan BHXH </w:t>
            </w:r>
            <w:r w:rsidR="006E15D9" w:rsidRPr="00792FF3">
              <w:rPr>
                <w:i/>
                <w:iCs/>
                <w:sz w:val="26"/>
                <w:szCs w:val="26"/>
              </w:rPr>
              <w:t xml:space="preserve">hoặc Trung tâm Phục vụ HCC các cấp. </w:t>
            </w:r>
          </w:p>
          <w:p w14:paraId="41F8A080" w14:textId="30A8F832" w:rsidR="006E15D9" w:rsidRPr="00792FF3" w:rsidRDefault="006E15D9" w:rsidP="00203CCA">
            <w:pPr>
              <w:spacing w:line="264" w:lineRule="auto"/>
              <w:ind w:left="111" w:right="81"/>
              <w:jc w:val="both"/>
              <w:rPr>
                <w:sz w:val="26"/>
                <w:szCs w:val="26"/>
              </w:rPr>
            </w:pPr>
            <w:r w:rsidRPr="00792FF3">
              <w:rPr>
                <w:sz w:val="26"/>
                <w:szCs w:val="26"/>
              </w:rPr>
              <w:t>c) Đơn vị SDLĐ nộp hồ sơ cho cơ quan BHXH bằng một trong các hình thức sau:</w:t>
            </w:r>
          </w:p>
          <w:p w14:paraId="7A3229AF" w14:textId="1F08F672" w:rsidR="006E15D9" w:rsidRPr="00792FF3" w:rsidRDefault="006E15D9" w:rsidP="00203CCA">
            <w:pPr>
              <w:spacing w:line="264" w:lineRule="auto"/>
              <w:ind w:left="111" w:right="81"/>
              <w:jc w:val="both"/>
              <w:rPr>
                <w:sz w:val="26"/>
                <w:szCs w:val="26"/>
              </w:rPr>
            </w:pPr>
            <w:r w:rsidRPr="00792FF3">
              <w:rPr>
                <w:sz w:val="26"/>
                <w:szCs w:val="26"/>
              </w:rPr>
              <w:t xml:space="preserve"> -</w:t>
            </w:r>
            <w:r w:rsidR="004D54A3" w:rsidRPr="00792FF3">
              <w:rPr>
                <w:sz w:val="26"/>
                <w:szCs w:val="26"/>
              </w:rPr>
              <w:t xml:space="preserve"> Thông q</w:t>
            </w:r>
            <w:r w:rsidRPr="00792FF3">
              <w:rPr>
                <w:sz w:val="26"/>
                <w:szCs w:val="26"/>
              </w:rPr>
              <w:t xml:space="preserve">ua giao dịch điện tử: đơn vị SDLĐ lập hồ sơ điện tử, ký số và gửi lên Cổng Thông tin điện tử BHXH Việt Nam hoặc qua tổ chức I-VAN; </w:t>
            </w:r>
            <w:r w:rsidR="004D54A3" w:rsidRPr="00792FF3">
              <w:rPr>
                <w:sz w:val="26"/>
                <w:szCs w:val="26"/>
              </w:rPr>
              <w:t>trường hợp không</w:t>
            </w:r>
            <w:r w:rsidRPr="00792FF3">
              <w:rPr>
                <w:sz w:val="26"/>
                <w:szCs w:val="26"/>
              </w:rPr>
              <w:t xml:space="preserve"> chuyển hồ sơ giấy sang </w:t>
            </w:r>
            <w:r w:rsidR="004D54A3" w:rsidRPr="00792FF3">
              <w:rPr>
                <w:sz w:val="26"/>
                <w:szCs w:val="26"/>
              </w:rPr>
              <w:t xml:space="preserve">định </w:t>
            </w:r>
            <w:r w:rsidRPr="00792FF3">
              <w:rPr>
                <w:sz w:val="26"/>
                <w:szCs w:val="26"/>
              </w:rPr>
              <w:t>dạng điện tử thì gửi hồ sơ giấy đến cơ quan BHXH qua dịch vụ bưu chính công ích.</w:t>
            </w:r>
          </w:p>
          <w:p w14:paraId="717620F2" w14:textId="331C73E0" w:rsidR="006E15D9" w:rsidRPr="00792FF3" w:rsidRDefault="006E15D9" w:rsidP="00203CCA">
            <w:pPr>
              <w:spacing w:line="264" w:lineRule="auto"/>
              <w:ind w:left="111" w:right="81"/>
              <w:jc w:val="both"/>
              <w:rPr>
                <w:sz w:val="26"/>
                <w:szCs w:val="26"/>
              </w:rPr>
            </w:pPr>
            <w:r w:rsidRPr="00792FF3">
              <w:rPr>
                <w:sz w:val="26"/>
                <w:szCs w:val="26"/>
              </w:rPr>
              <w:t xml:space="preserve">- </w:t>
            </w:r>
            <w:r w:rsidR="004D54A3" w:rsidRPr="00792FF3">
              <w:rPr>
                <w:sz w:val="26"/>
                <w:szCs w:val="26"/>
              </w:rPr>
              <w:t>Thông q</w:t>
            </w:r>
            <w:r w:rsidRPr="00792FF3">
              <w:rPr>
                <w:sz w:val="26"/>
                <w:szCs w:val="26"/>
              </w:rPr>
              <w:t>ua dịch vụ bưu chính công ích;</w:t>
            </w:r>
          </w:p>
          <w:p w14:paraId="5BDAE637" w14:textId="35E33521" w:rsidR="006E15D9" w:rsidRPr="00792FF3" w:rsidRDefault="006E15D9" w:rsidP="00203CCA">
            <w:pPr>
              <w:spacing w:line="264" w:lineRule="auto"/>
              <w:ind w:left="111" w:right="81"/>
              <w:jc w:val="both"/>
              <w:rPr>
                <w:sz w:val="26"/>
                <w:szCs w:val="26"/>
              </w:rPr>
            </w:pPr>
            <w:r w:rsidRPr="00792FF3">
              <w:rPr>
                <w:sz w:val="26"/>
                <w:szCs w:val="26"/>
              </w:rPr>
              <w:t xml:space="preserve">- Trực tiếp tại cơ quan BHXH. </w:t>
            </w:r>
          </w:p>
          <w:p w14:paraId="77BEA105" w14:textId="77777777" w:rsidR="006E15D9" w:rsidRPr="00792FF3" w:rsidRDefault="006E15D9" w:rsidP="00203CCA">
            <w:pPr>
              <w:pStyle w:val="ListParagraph"/>
              <w:spacing w:line="264" w:lineRule="auto"/>
              <w:ind w:left="111" w:right="81"/>
              <w:jc w:val="both"/>
              <w:rPr>
                <w:sz w:val="26"/>
                <w:szCs w:val="26"/>
              </w:rPr>
            </w:pPr>
            <w:r w:rsidRPr="00792FF3">
              <w:rPr>
                <w:b/>
                <w:bCs/>
                <w:sz w:val="26"/>
                <w:szCs w:val="26"/>
              </w:rPr>
              <w:t>2.</w:t>
            </w:r>
            <w:r w:rsidRPr="00792FF3">
              <w:rPr>
                <w:sz w:val="26"/>
                <w:szCs w:val="26"/>
              </w:rPr>
              <w:t xml:space="preserve"> Nhận kết quả</w:t>
            </w:r>
          </w:p>
          <w:p w14:paraId="38CB7657" w14:textId="0BF93E00" w:rsidR="004C2013" w:rsidRPr="00792FF3" w:rsidRDefault="004C2013" w:rsidP="00203CCA">
            <w:pPr>
              <w:spacing w:line="264" w:lineRule="auto"/>
              <w:ind w:left="111" w:right="81"/>
              <w:jc w:val="both"/>
              <w:rPr>
                <w:sz w:val="26"/>
                <w:szCs w:val="26"/>
              </w:rPr>
            </w:pPr>
            <w:r w:rsidRPr="00792FF3">
              <w:rPr>
                <w:sz w:val="26"/>
                <w:szCs w:val="26"/>
              </w:rPr>
              <w:t>a) Đơn vị SDLĐ: trực tiếp nhận Danh sách giải quyết hưởng chế độ ốm đau, thai sản, DSPHSK tại cơ quan BHXH hoặc thông qua dịch vụ bưu chính công ích, giao dịch điện tử; nhận tiền trợ cấp cơ quan BHXH chuyển qua tài khoản của đơn vị để chi trả cho NLĐ đăng ký nhận bằng tiền mặt tại đơn vị SDLĐ.</w:t>
            </w:r>
          </w:p>
          <w:p w14:paraId="0B9DAA50" w14:textId="7B181A7A" w:rsidR="004C2013" w:rsidRPr="00792FF3" w:rsidRDefault="004C2013" w:rsidP="00203CCA">
            <w:pPr>
              <w:spacing w:line="264" w:lineRule="auto"/>
              <w:ind w:left="111" w:right="81"/>
              <w:jc w:val="both"/>
              <w:rPr>
                <w:sz w:val="26"/>
                <w:szCs w:val="26"/>
              </w:rPr>
            </w:pPr>
            <w:r w:rsidRPr="00792FF3">
              <w:rPr>
                <w:sz w:val="26"/>
                <w:szCs w:val="26"/>
              </w:rPr>
              <w:t>b) Người hưởng nhận tiền trợ cấp bằng một trong các hình thức sau:</w:t>
            </w:r>
          </w:p>
          <w:p w14:paraId="3304D6D7" w14:textId="7749D422" w:rsidR="004C2013" w:rsidRPr="00792FF3" w:rsidRDefault="004C2013" w:rsidP="00203CCA">
            <w:pPr>
              <w:spacing w:line="264" w:lineRule="auto"/>
              <w:ind w:left="111" w:right="81"/>
              <w:jc w:val="both"/>
              <w:rPr>
                <w:sz w:val="26"/>
                <w:szCs w:val="26"/>
              </w:rPr>
            </w:pPr>
            <w:r w:rsidRPr="00792FF3">
              <w:rPr>
                <w:sz w:val="26"/>
                <w:szCs w:val="26"/>
              </w:rPr>
              <w:t>- Thông qua tài khoản cá nhân</w:t>
            </w:r>
            <w:r w:rsidR="00203CCA" w:rsidRPr="00792FF3">
              <w:rPr>
                <w:sz w:val="26"/>
                <w:szCs w:val="26"/>
              </w:rPr>
              <w:t>;</w:t>
            </w:r>
          </w:p>
          <w:p w14:paraId="4894F5E4" w14:textId="77777777" w:rsidR="00C779BC" w:rsidRPr="00792FF3" w:rsidRDefault="004C2013" w:rsidP="00203CCA">
            <w:pPr>
              <w:spacing w:line="264" w:lineRule="auto"/>
              <w:ind w:left="111" w:right="81"/>
              <w:jc w:val="both"/>
              <w:rPr>
                <w:sz w:val="26"/>
                <w:szCs w:val="26"/>
              </w:rPr>
            </w:pPr>
            <w:r w:rsidRPr="00792FF3">
              <w:rPr>
                <w:sz w:val="26"/>
                <w:szCs w:val="26"/>
              </w:rPr>
              <w:t>- Trực tiếp nhận tại cơ quan BHXH trong trường hợp chưa nhận tại đơn vị mà đơn vị đã chuyển lại kinh phí cho cơ quan BHXH và trong trường hợp thôi việc trước khi sinh con, nhận con, nhận nuôi con nuôi</w:t>
            </w:r>
            <w:r w:rsidR="00C779BC" w:rsidRPr="00792FF3">
              <w:rPr>
                <w:sz w:val="26"/>
                <w:szCs w:val="26"/>
              </w:rPr>
              <w:t xml:space="preserve"> mà không có tài khoản cá nhân;</w:t>
            </w:r>
          </w:p>
          <w:p w14:paraId="14CAF7E7" w14:textId="77777777" w:rsidR="004C2013" w:rsidRPr="00792FF3" w:rsidRDefault="004C2013" w:rsidP="00203CCA">
            <w:pPr>
              <w:spacing w:line="264" w:lineRule="auto"/>
              <w:ind w:left="111" w:right="81"/>
              <w:jc w:val="both"/>
              <w:rPr>
                <w:sz w:val="26"/>
                <w:szCs w:val="26"/>
              </w:rPr>
            </w:pPr>
            <w:r w:rsidRPr="00792FF3">
              <w:rPr>
                <w:sz w:val="26"/>
                <w:szCs w:val="26"/>
              </w:rPr>
              <w:t>- Thông qua đơn vị SDLĐ đối với trường hợp người hưởng là NLĐ đang đóng BHXH.</w:t>
            </w:r>
          </w:p>
          <w:p w14:paraId="2E6596D0" w14:textId="2396D23F" w:rsidR="00F3115F" w:rsidRPr="00792FF3" w:rsidRDefault="00F3115F" w:rsidP="00F3115F">
            <w:pPr>
              <w:spacing w:line="264" w:lineRule="auto"/>
              <w:ind w:left="67" w:right="81"/>
              <w:jc w:val="both"/>
              <w:rPr>
                <w:iCs/>
                <w:sz w:val="26"/>
                <w:szCs w:val="26"/>
              </w:rPr>
            </w:pPr>
            <w:r w:rsidRPr="00792FF3">
              <w:rPr>
                <w:sz w:val="26"/>
                <w:szCs w:val="26"/>
              </w:rPr>
              <w:t>- Trường hợp ủ</w:t>
            </w:r>
            <w:r w:rsidRPr="00792FF3">
              <w:rPr>
                <w:iCs/>
                <w:sz w:val="26"/>
                <w:szCs w:val="26"/>
              </w:rPr>
              <w:t>y quyền cho người khác lĩnh thay, thực hiện theo quy định tại thủ tục “</w:t>
            </w:r>
            <w:r w:rsidRPr="00792FF3">
              <w:rPr>
                <w:sz w:val="26"/>
                <w:szCs w:val="26"/>
                <w:lang w:val="nl-NL"/>
              </w:rPr>
              <w:t xml:space="preserve">Ủy quyền lĩnh thay </w:t>
            </w:r>
            <w:r w:rsidRPr="00792FF3">
              <w:rPr>
                <w:iCs/>
                <w:sz w:val="26"/>
                <w:szCs w:val="26"/>
                <w:lang w:val="nl-NL"/>
              </w:rPr>
              <w:t>các chế độ BHXH</w:t>
            </w:r>
            <w:r w:rsidRPr="00792FF3">
              <w:rPr>
                <w:sz w:val="26"/>
                <w:szCs w:val="26"/>
                <w:lang w:val="nl-NL"/>
              </w:rPr>
              <w:t xml:space="preserve">, trợ cấp thất nghiệp” </w:t>
            </w:r>
            <w:r w:rsidRPr="00792FF3">
              <w:rPr>
                <w:sz w:val="26"/>
                <w:szCs w:val="26"/>
              </w:rPr>
              <w:t>hoặc bản chính Hợp đồng ủy quyền theo quy định của pháp luật.</w:t>
            </w:r>
          </w:p>
        </w:tc>
      </w:tr>
      <w:tr w:rsidR="00792FF3" w:rsidRPr="00792FF3" w14:paraId="2900C366"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A0E05E" w14:textId="2F590D6C" w:rsidR="006E15D9" w:rsidRPr="00792FF3" w:rsidRDefault="006664EE" w:rsidP="000C2544">
            <w:pPr>
              <w:spacing w:line="264" w:lineRule="auto"/>
              <w:jc w:val="center"/>
              <w:rPr>
                <w:sz w:val="26"/>
                <w:szCs w:val="26"/>
              </w:rPr>
            </w:pPr>
            <w:r>
              <w:rPr>
                <w:sz w:val="26"/>
                <w:szCs w:val="26"/>
              </w:rPr>
              <w:lastRenderedPageBreak/>
              <w:t>4</w:t>
            </w:r>
            <w:r w:rsidR="006E15D9" w:rsidRPr="00792FF3">
              <w:rPr>
                <w:sz w:val="26"/>
                <w:szCs w:val="26"/>
              </w:rPr>
              <w:t>.3</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4DCAEA" w14:textId="77777777" w:rsidR="006E15D9" w:rsidRPr="00792FF3" w:rsidRDefault="006E15D9" w:rsidP="000C2544">
            <w:pPr>
              <w:spacing w:line="264" w:lineRule="auto"/>
              <w:ind w:right="85"/>
              <w:jc w:val="both"/>
              <w:rPr>
                <w:sz w:val="26"/>
                <w:szCs w:val="26"/>
              </w:rPr>
            </w:pPr>
            <w:r w:rsidRPr="00792FF3">
              <w:rPr>
                <w:sz w:val="26"/>
                <w:szCs w:val="26"/>
              </w:rPr>
              <w:t xml:space="preserve"> Thành phần hồ sơ</w:t>
            </w:r>
          </w:p>
          <w:p w14:paraId="0BCC4ABF" w14:textId="700B65BB" w:rsidR="00BE1396" w:rsidRPr="00792FF3" w:rsidRDefault="00BE1396" w:rsidP="000C2544">
            <w:pPr>
              <w:spacing w:line="264" w:lineRule="auto"/>
              <w:ind w:right="85"/>
              <w:jc w:val="both"/>
              <w:rPr>
                <w:i/>
                <w:iCs/>
                <w:sz w:val="26"/>
                <w:szCs w:val="26"/>
              </w:rPr>
            </w:pPr>
            <w:bookmarkStart w:id="1" w:name="_Hlk50128040"/>
            <w:r w:rsidRPr="00792FF3">
              <w:rPr>
                <w:i/>
                <w:iCs/>
                <w:sz w:val="26"/>
                <w:szCs w:val="26"/>
              </w:rPr>
              <w:t>(Trường hợp không quy định rõ bản chính thì có thể nộp bản sao hợp lệ)</w:t>
            </w:r>
            <w:bookmarkEnd w:id="1"/>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375C37A3" w14:textId="77777777" w:rsidR="006E15D9" w:rsidRPr="00792FF3" w:rsidRDefault="006E15D9" w:rsidP="00203CCA">
            <w:pPr>
              <w:spacing w:line="264" w:lineRule="auto"/>
              <w:ind w:left="111" w:right="86"/>
              <w:jc w:val="both"/>
              <w:rPr>
                <w:sz w:val="26"/>
                <w:szCs w:val="26"/>
              </w:rPr>
            </w:pPr>
            <w:r w:rsidRPr="00792FF3">
              <w:rPr>
                <w:b/>
                <w:bCs/>
                <w:sz w:val="26"/>
                <w:szCs w:val="26"/>
              </w:rPr>
              <w:t>1.</w:t>
            </w:r>
            <w:r w:rsidRPr="00792FF3">
              <w:rPr>
                <w:sz w:val="26"/>
                <w:szCs w:val="26"/>
              </w:rPr>
              <w:t xml:space="preserve"> Trường hợp đang đóng BHXH</w:t>
            </w:r>
          </w:p>
          <w:p w14:paraId="67CF2F2B" w14:textId="38BC7D83" w:rsidR="006E15D9" w:rsidRPr="00792FF3" w:rsidRDefault="006E15D9" w:rsidP="00203CCA">
            <w:pPr>
              <w:spacing w:line="264" w:lineRule="auto"/>
              <w:ind w:left="111" w:right="86"/>
              <w:jc w:val="both"/>
              <w:rPr>
                <w:sz w:val="26"/>
                <w:szCs w:val="26"/>
              </w:rPr>
            </w:pPr>
            <w:r w:rsidRPr="00792FF3">
              <w:rPr>
                <w:sz w:val="26"/>
                <w:szCs w:val="26"/>
              </w:rPr>
              <w:t xml:space="preserve">1.1. Đối với người </w:t>
            </w:r>
            <w:r w:rsidR="00BE1396" w:rsidRPr="00792FF3">
              <w:rPr>
                <w:sz w:val="26"/>
                <w:szCs w:val="26"/>
              </w:rPr>
              <w:t xml:space="preserve">hưởng là NLĐ </w:t>
            </w:r>
            <w:r w:rsidRPr="00792FF3">
              <w:rPr>
                <w:sz w:val="26"/>
                <w:szCs w:val="26"/>
              </w:rPr>
              <w:t>đang đóng BHXH</w:t>
            </w:r>
          </w:p>
          <w:p w14:paraId="1251855A" w14:textId="77777777" w:rsidR="006E15D9" w:rsidRPr="00792FF3" w:rsidRDefault="006E15D9" w:rsidP="00203CCA">
            <w:pPr>
              <w:spacing w:line="264" w:lineRule="auto"/>
              <w:ind w:left="111" w:right="86"/>
              <w:jc w:val="both"/>
              <w:rPr>
                <w:sz w:val="26"/>
                <w:szCs w:val="26"/>
              </w:rPr>
            </w:pPr>
            <w:r w:rsidRPr="00792FF3">
              <w:rPr>
                <w:sz w:val="26"/>
                <w:szCs w:val="26"/>
              </w:rPr>
              <w:t>1.1.1. Lao động nữ đi khám thai, sẩy thai, nạo, hút thai, thai chết lưu hoặc phá thai bệnh lý; NLĐ thực hiện biện pháp tránh thai:</w:t>
            </w:r>
          </w:p>
          <w:p w14:paraId="5C75836B" w14:textId="77777777" w:rsidR="006E15D9" w:rsidRPr="00792FF3" w:rsidRDefault="006E15D9" w:rsidP="00203CCA">
            <w:pPr>
              <w:spacing w:line="264" w:lineRule="auto"/>
              <w:ind w:left="111" w:right="86"/>
              <w:jc w:val="both"/>
              <w:rPr>
                <w:sz w:val="26"/>
                <w:szCs w:val="26"/>
              </w:rPr>
            </w:pPr>
            <w:r w:rsidRPr="00792FF3">
              <w:rPr>
                <w:sz w:val="26"/>
                <w:szCs w:val="26"/>
              </w:rPr>
              <w:lastRenderedPageBreak/>
              <w:t>- Trường hợp điều trị nội trú: Bản sao Giấy ra viện của NLĐ; trường hợp chuyển tuyến KCB trong quá trình điều trị nội trú thì có thêm Bản sao Giấy chuyển tuyến hoặc Giấy chuyển viện.</w:t>
            </w:r>
          </w:p>
          <w:p w14:paraId="233F82C7" w14:textId="35280C9E" w:rsidR="006E15D9" w:rsidRPr="00792FF3" w:rsidRDefault="006E15D9" w:rsidP="00203CCA">
            <w:pPr>
              <w:spacing w:line="264" w:lineRule="auto"/>
              <w:ind w:left="111" w:right="86"/>
              <w:jc w:val="both"/>
              <w:rPr>
                <w:sz w:val="26"/>
                <w:szCs w:val="26"/>
              </w:rPr>
            </w:pPr>
            <w:r w:rsidRPr="00792FF3">
              <w:rPr>
                <w:sz w:val="26"/>
                <w:szCs w:val="26"/>
              </w:rPr>
              <w:t>- Trường hợp điều trị ngoại trú: Giấy chứng nhận nghỉ việc hưởng BHXH; hoặc bản sao Giấy ra viện có chỉ định của y, bác sỹ điều trị cho nghỉ thêm sau thời gian điều trị nội trú.</w:t>
            </w:r>
          </w:p>
          <w:p w14:paraId="5688DD24" w14:textId="77777777" w:rsidR="006E15D9" w:rsidRPr="00792FF3" w:rsidRDefault="006E15D9" w:rsidP="00203CCA">
            <w:pPr>
              <w:spacing w:line="264" w:lineRule="auto"/>
              <w:ind w:left="111" w:right="86"/>
              <w:jc w:val="both"/>
              <w:rPr>
                <w:sz w:val="26"/>
                <w:szCs w:val="26"/>
              </w:rPr>
            </w:pPr>
            <w:r w:rsidRPr="00792FF3">
              <w:rPr>
                <w:sz w:val="26"/>
                <w:szCs w:val="26"/>
              </w:rPr>
              <w:t>1.1.2. Lao động nữ sinh con:</w:t>
            </w:r>
          </w:p>
          <w:p w14:paraId="5B98878B" w14:textId="77777777" w:rsidR="006E15D9" w:rsidRPr="00792FF3" w:rsidRDefault="006E15D9" w:rsidP="00203CCA">
            <w:pPr>
              <w:spacing w:line="264" w:lineRule="auto"/>
              <w:ind w:left="111" w:right="86"/>
              <w:jc w:val="both"/>
              <w:rPr>
                <w:sz w:val="26"/>
                <w:szCs w:val="26"/>
              </w:rPr>
            </w:pPr>
            <w:r w:rsidRPr="00792FF3">
              <w:rPr>
                <w:sz w:val="26"/>
                <w:szCs w:val="26"/>
              </w:rPr>
              <w:t>- Bản sao Giấy khai sinh hoặc Trích lục khai sinh hoặc bản sao Giấy chứng sinh của con.</w:t>
            </w:r>
          </w:p>
          <w:p w14:paraId="0594B4B2" w14:textId="77777777" w:rsidR="006E15D9" w:rsidRPr="00792FF3" w:rsidRDefault="006E15D9" w:rsidP="00203CCA">
            <w:pPr>
              <w:spacing w:line="264" w:lineRule="auto"/>
              <w:ind w:left="111" w:right="86"/>
              <w:jc w:val="both"/>
              <w:rPr>
                <w:sz w:val="26"/>
                <w:szCs w:val="26"/>
              </w:rPr>
            </w:pPr>
            <w:r w:rsidRPr="00792FF3">
              <w:rPr>
                <w:sz w:val="26"/>
                <w:szCs w:val="26"/>
              </w:rPr>
              <w:t xml:space="preserve">- Trường hợp con chết sau khi sinh: Bản sao Giấy khai sinh hoặc Trích lục khai sinh hoặc bản sao Giấy chứng sinh của con, bản sao Giấy chứng tử hoặc Trích lục khai </w:t>
            </w:r>
            <w:proofErr w:type="gramStart"/>
            <w:r w:rsidRPr="00792FF3">
              <w:rPr>
                <w:sz w:val="26"/>
                <w:szCs w:val="26"/>
              </w:rPr>
              <w:t>tử  hoặc</w:t>
            </w:r>
            <w:proofErr w:type="gramEnd"/>
            <w:r w:rsidRPr="00792FF3">
              <w:rPr>
                <w:sz w:val="26"/>
                <w:szCs w:val="26"/>
              </w:rPr>
              <w:t xml:space="preserve"> bản sao Giấy báo tử của con; trường hợp con chết ngay sau khi sinh mà chưa được cấp Giấy chứng sinh thì thay bằng trích sao hoặc tóm tắt hồ sơ bệnh án hoặc Giấy ra viện của người mẹ hoặc của lao động nữ mang thai hộ thể hiện con chết.</w:t>
            </w:r>
          </w:p>
          <w:p w14:paraId="34E4B1EF" w14:textId="77777777" w:rsidR="006E15D9" w:rsidRPr="00792FF3" w:rsidRDefault="006E15D9" w:rsidP="00203CCA">
            <w:pPr>
              <w:spacing w:line="264" w:lineRule="auto"/>
              <w:ind w:left="111" w:right="86"/>
              <w:jc w:val="both"/>
              <w:rPr>
                <w:sz w:val="26"/>
                <w:szCs w:val="26"/>
              </w:rPr>
            </w:pPr>
            <w:r w:rsidRPr="00792FF3">
              <w:rPr>
                <w:sz w:val="26"/>
                <w:szCs w:val="26"/>
              </w:rPr>
              <w:t>- Trường hợp người mẹ hoặc lao động nữ mang thai hộ chết sau khi sinh con thì có thêm bản sao Giấy chứng tử hoặc Trích lục khai tử của người mẹ hoặc của lao động nữ mang thai hộ.</w:t>
            </w:r>
          </w:p>
          <w:p w14:paraId="448AEA2D" w14:textId="5C78DE11" w:rsidR="006E15D9" w:rsidRPr="00792FF3" w:rsidRDefault="006E15D9" w:rsidP="00203CCA">
            <w:pPr>
              <w:spacing w:line="264" w:lineRule="auto"/>
              <w:ind w:left="111" w:right="86"/>
              <w:jc w:val="both"/>
              <w:rPr>
                <w:sz w:val="26"/>
                <w:szCs w:val="26"/>
              </w:rPr>
            </w:pPr>
            <w:r w:rsidRPr="00792FF3">
              <w:rPr>
                <w:sz w:val="26"/>
                <w:szCs w:val="26"/>
              </w:rPr>
              <w:t>- Trường hợp người mẹ sau khi sinh hoặc người mẹ nhờ mang thai hộ sau khi nhận con mà không còn đủ sức khỏe để chăm sóc con thì có thêm Biên bản GĐYK của người mẹ, người mẹ nhờ mang thai hộ.</w:t>
            </w:r>
          </w:p>
          <w:p w14:paraId="20469DB6" w14:textId="77777777" w:rsidR="006E15D9" w:rsidRPr="00792FF3" w:rsidRDefault="006E15D9" w:rsidP="00203CCA">
            <w:pPr>
              <w:spacing w:line="264" w:lineRule="auto"/>
              <w:ind w:left="111" w:right="86"/>
              <w:jc w:val="both"/>
              <w:rPr>
                <w:sz w:val="26"/>
                <w:szCs w:val="26"/>
              </w:rPr>
            </w:pPr>
            <w:r w:rsidRPr="00792FF3">
              <w:rPr>
                <w:sz w:val="26"/>
                <w:szCs w:val="26"/>
              </w:rPr>
              <w:t>- Trường hợp khi mang thai phải nghỉ việc để dưỡng thai theo quy định tại khoản 3 Điều 31 Luật BHXH số 58/2014/QH13 thì có thêm một trong các giấy tờ sau:</w:t>
            </w:r>
          </w:p>
          <w:p w14:paraId="501D0F08" w14:textId="77777777" w:rsidR="006E15D9" w:rsidRPr="00792FF3" w:rsidRDefault="006E15D9" w:rsidP="00203CCA">
            <w:pPr>
              <w:spacing w:line="264" w:lineRule="auto"/>
              <w:ind w:left="111" w:right="86"/>
              <w:jc w:val="both"/>
              <w:rPr>
                <w:sz w:val="26"/>
                <w:szCs w:val="26"/>
              </w:rPr>
            </w:pPr>
            <w:r w:rsidRPr="00792FF3">
              <w:rPr>
                <w:sz w:val="26"/>
                <w:szCs w:val="26"/>
              </w:rPr>
              <w:t>+ Trường hợp điều trị nội trú: Bản sao Giấy ra viện hoặc tóm tắt hồ sơ bệnh án thể hiện việc nghỉ dưỡng thai.</w:t>
            </w:r>
          </w:p>
          <w:p w14:paraId="05D67D6D" w14:textId="23EC15C2" w:rsidR="006E15D9" w:rsidRPr="00792FF3" w:rsidRDefault="006E15D9" w:rsidP="00203CCA">
            <w:pPr>
              <w:spacing w:line="264" w:lineRule="auto"/>
              <w:ind w:left="111" w:right="86"/>
              <w:jc w:val="both"/>
              <w:rPr>
                <w:sz w:val="26"/>
                <w:szCs w:val="26"/>
              </w:rPr>
            </w:pPr>
            <w:r w:rsidRPr="00792FF3">
              <w:rPr>
                <w:sz w:val="26"/>
                <w:szCs w:val="26"/>
              </w:rPr>
              <w:t>+ Trường hợp điều trị ngoại trú: Giấy chứng nhận nghỉ việc hưởng BHXH thể hiện việc nghỉ dưỡng thai.</w:t>
            </w:r>
          </w:p>
          <w:p w14:paraId="10967812" w14:textId="330B7650" w:rsidR="006E15D9" w:rsidRPr="00792FF3" w:rsidRDefault="006E15D9" w:rsidP="00203CCA">
            <w:pPr>
              <w:spacing w:line="264" w:lineRule="auto"/>
              <w:ind w:left="111" w:right="86"/>
              <w:jc w:val="both"/>
              <w:rPr>
                <w:sz w:val="26"/>
                <w:szCs w:val="26"/>
              </w:rPr>
            </w:pPr>
            <w:r w:rsidRPr="00792FF3">
              <w:rPr>
                <w:sz w:val="26"/>
                <w:szCs w:val="26"/>
              </w:rPr>
              <w:t>+ Trường hợp phải GĐYK: Biên bản GĐYK.</w:t>
            </w:r>
          </w:p>
          <w:p w14:paraId="77890A3A" w14:textId="6A5BFE8B" w:rsidR="006E15D9" w:rsidRPr="00792FF3" w:rsidRDefault="006E15D9" w:rsidP="00203CCA">
            <w:pPr>
              <w:spacing w:line="264" w:lineRule="auto"/>
              <w:ind w:left="111" w:right="86"/>
              <w:jc w:val="both"/>
              <w:rPr>
                <w:sz w:val="26"/>
                <w:szCs w:val="26"/>
              </w:rPr>
            </w:pPr>
            <w:r w:rsidRPr="00792FF3">
              <w:rPr>
                <w:sz w:val="26"/>
                <w:szCs w:val="26"/>
              </w:rPr>
              <w:t>- Trường hợp lao động nữ mang thai hộ sinh con hoặc người mẹ nhờ mang thai hộ nhận con thì có thêm bản sao bản thỏa thuận về mang thai hộ vì mục đích nhân đạo theo quy định tại Điều 96 Luật Hôn nhân và Gia đình năm 2014; văn bản xác nhận thời điểm giao đứa trẻ của bên nhờ mang thai hộ và bên mang thai hộ.</w:t>
            </w:r>
          </w:p>
          <w:p w14:paraId="5F5A3C0B" w14:textId="77777777" w:rsidR="006E15D9" w:rsidRPr="00792FF3" w:rsidRDefault="006E15D9" w:rsidP="00203CCA">
            <w:pPr>
              <w:spacing w:line="264" w:lineRule="auto"/>
              <w:ind w:left="111" w:right="86"/>
              <w:jc w:val="both"/>
              <w:rPr>
                <w:sz w:val="26"/>
                <w:szCs w:val="26"/>
              </w:rPr>
            </w:pPr>
            <w:r w:rsidRPr="00792FF3">
              <w:rPr>
                <w:sz w:val="26"/>
                <w:szCs w:val="26"/>
              </w:rPr>
              <w:t>1.1.3. Trường hợp NLĐ nhận nuôi con nuôi dưới 06 tháng tuổi: Bản sao Giấy chứng nhận nuôi con nuôi.</w:t>
            </w:r>
          </w:p>
          <w:p w14:paraId="23BE5E45" w14:textId="004C6870" w:rsidR="006E15D9" w:rsidRPr="00792FF3" w:rsidRDefault="006E15D9" w:rsidP="00203CCA">
            <w:pPr>
              <w:spacing w:line="264" w:lineRule="auto"/>
              <w:ind w:left="111" w:right="86"/>
              <w:jc w:val="both"/>
              <w:rPr>
                <w:sz w:val="26"/>
                <w:szCs w:val="26"/>
              </w:rPr>
            </w:pPr>
            <w:r w:rsidRPr="00792FF3">
              <w:rPr>
                <w:sz w:val="26"/>
                <w:szCs w:val="26"/>
              </w:rPr>
              <w:lastRenderedPageBreak/>
              <w:t>1.1.4. Trường hợp lao động nam hoặc người chồng của lao động nữ mang thai hộ nghỉ việc khi vợ sinh con: Bản sao Giấy chứng sinh hoặc Bản sao giấy khai sinh hoặc Trích lục khai sinh của con; trường hợp sinh con phải phẫu thuật hoặc sinh con dưới 32 tuần tuổi mà Giấy chứng sinh không thể hiện thì có thêm giấy tờ của cơ sở KCB thể hiện việc sinh con phải phẫu thuật, sinh con dưới 32 tuần tuổi. Trường hợp con chết ngay sau khi sinh mà chưa được cấp Giấy chứng sinh thì thay bằng trích sao hoặc tóm tắt hồ sơ bệnh án hoặc giấy ra viện của người mẹ hoặc của lao động nữ mang thai hộ thể hiện con chết.</w:t>
            </w:r>
          </w:p>
          <w:p w14:paraId="59334299" w14:textId="77777777" w:rsidR="006E15D9" w:rsidRPr="00792FF3" w:rsidRDefault="006E15D9" w:rsidP="00203CCA">
            <w:pPr>
              <w:spacing w:line="264" w:lineRule="auto"/>
              <w:ind w:left="111" w:right="86"/>
              <w:jc w:val="both"/>
              <w:rPr>
                <w:sz w:val="26"/>
                <w:szCs w:val="26"/>
              </w:rPr>
            </w:pPr>
            <w:r w:rsidRPr="00792FF3">
              <w:rPr>
                <w:sz w:val="26"/>
                <w:szCs w:val="26"/>
              </w:rPr>
              <w:t>1.1.5. Lao động nam hoặc người chồng của người mẹ nhờ mang thai hộ hưởng trợ cấp một lần khi vợ sinh con: Bản sao Giấy chứng sinh hoặc bản sao Giấy khai sinh hoặc trích lục khai sinh của con. Trường hợp con chết sau khi sinh mà chưa được cấp Giấy chứng sinh thì thay bằng trích sao hoặc tóm tắt hồ sơ bệnh án hoặc bản sao Giấy ra viện của người mẹ hoặc của lao động nữ mang thai hộ thể hiện con chết.</w:t>
            </w:r>
          </w:p>
          <w:p w14:paraId="1E8ED701" w14:textId="7B618120" w:rsidR="006E15D9" w:rsidRPr="00792FF3" w:rsidRDefault="006E15D9" w:rsidP="00203CCA">
            <w:pPr>
              <w:spacing w:line="264" w:lineRule="auto"/>
              <w:ind w:left="111" w:right="86"/>
              <w:jc w:val="both"/>
              <w:rPr>
                <w:sz w:val="26"/>
                <w:szCs w:val="26"/>
              </w:rPr>
            </w:pPr>
            <w:r w:rsidRPr="00792FF3">
              <w:rPr>
                <w:sz w:val="26"/>
                <w:szCs w:val="26"/>
              </w:rPr>
              <w:t>Trường hợp lao động nam đồng thời hưởng chế độ do nghỉ việc khi vợ sinh con và hưởng trợ cấp một lần khi vợ sinh con thì tiếp nhận một lần hồ sơ như nêu tại tiết 1.1.4.</w:t>
            </w:r>
          </w:p>
          <w:p w14:paraId="68DAF8A8" w14:textId="144089F1" w:rsidR="006E15D9" w:rsidRPr="00792FF3" w:rsidRDefault="006E15D9" w:rsidP="00203CCA">
            <w:pPr>
              <w:spacing w:line="264" w:lineRule="auto"/>
              <w:ind w:left="111" w:right="86"/>
              <w:jc w:val="both"/>
              <w:rPr>
                <w:sz w:val="26"/>
                <w:szCs w:val="26"/>
              </w:rPr>
            </w:pPr>
            <w:r w:rsidRPr="00792FF3">
              <w:rPr>
                <w:sz w:val="26"/>
                <w:szCs w:val="26"/>
              </w:rPr>
              <w:t>1.2. Đối với đơn vị SDLĐ: Bản chính Danh sách</w:t>
            </w:r>
            <w:r w:rsidR="00502819" w:rsidRPr="00792FF3">
              <w:rPr>
                <w:sz w:val="26"/>
                <w:szCs w:val="26"/>
              </w:rPr>
              <w:t xml:space="preserve"> đề nghị giải quyết hưởng chế độ ốm đau, thai sản, DSPHSK (</w:t>
            </w:r>
            <w:r w:rsidRPr="00792FF3">
              <w:rPr>
                <w:sz w:val="26"/>
                <w:szCs w:val="26"/>
              </w:rPr>
              <w:t>01B-HSB</w:t>
            </w:r>
            <w:r w:rsidR="00502819" w:rsidRPr="00792FF3">
              <w:rPr>
                <w:sz w:val="26"/>
                <w:szCs w:val="26"/>
              </w:rPr>
              <w:t>).</w:t>
            </w:r>
          </w:p>
          <w:p w14:paraId="3382472F" w14:textId="23CB2059" w:rsidR="006E15D9" w:rsidRPr="00792FF3" w:rsidRDefault="006E15D9" w:rsidP="00203CCA">
            <w:pPr>
              <w:spacing w:line="264" w:lineRule="auto"/>
              <w:ind w:left="111" w:right="86"/>
              <w:jc w:val="both"/>
              <w:rPr>
                <w:sz w:val="26"/>
                <w:szCs w:val="26"/>
              </w:rPr>
            </w:pPr>
            <w:r w:rsidRPr="00792FF3">
              <w:rPr>
                <w:b/>
                <w:bCs/>
                <w:sz w:val="26"/>
                <w:szCs w:val="26"/>
              </w:rPr>
              <w:t>2.</w:t>
            </w:r>
            <w:r w:rsidRPr="00792FF3">
              <w:rPr>
                <w:sz w:val="26"/>
                <w:szCs w:val="26"/>
              </w:rPr>
              <w:t xml:space="preserve"> Trường hợp </w:t>
            </w:r>
            <w:r w:rsidR="00823940" w:rsidRPr="00792FF3">
              <w:rPr>
                <w:sz w:val="26"/>
                <w:szCs w:val="26"/>
              </w:rPr>
              <w:t xml:space="preserve">người hưởng là </w:t>
            </w:r>
            <w:r w:rsidRPr="00792FF3">
              <w:rPr>
                <w:sz w:val="26"/>
                <w:szCs w:val="26"/>
              </w:rPr>
              <w:t>người sinh con, nhận con, nhận nuôi con nuôi trong thời gian bảo lưu thời gian đóng BHXH do đã thôi việc, phục viên, xuất ngũ trước thời điểm sinh con, nhận con, nhận nuôi con nuôi (áp dụng cho cả trường hợp sinh con, nhận con, nhận nuôi con nuôi trong thời gian đang đóng BHXH kể từ ngày 01/01/2018 trở đi nhưng đã thôi việc tại đơn vị SDLĐ và nộp hồ sơ hưởng chế độ tại cơ quan BHXH):</w:t>
            </w:r>
          </w:p>
          <w:p w14:paraId="27F19D1C" w14:textId="77777777" w:rsidR="006E15D9" w:rsidRPr="00792FF3" w:rsidRDefault="006E15D9" w:rsidP="00203CCA">
            <w:pPr>
              <w:spacing w:line="264" w:lineRule="auto"/>
              <w:ind w:left="111" w:right="86"/>
              <w:jc w:val="both"/>
              <w:rPr>
                <w:sz w:val="26"/>
                <w:szCs w:val="26"/>
              </w:rPr>
            </w:pPr>
            <w:r w:rsidRPr="00792FF3">
              <w:rPr>
                <w:sz w:val="26"/>
                <w:szCs w:val="26"/>
              </w:rPr>
              <w:t>2.1. Trường hợp sinh con, nhận con:</w:t>
            </w:r>
          </w:p>
          <w:p w14:paraId="7B24F623" w14:textId="77777777" w:rsidR="006E15D9" w:rsidRPr="00792FF3" w:rsidRDefault="006E15D9" w:rsidP="00203CCA">
            <w:pPr>
              <w:spacing w:line="264" w:lineRule="auto"/>
              <w:ind w:left="111" w:right="86"/>
              <w:jc w:val="both"/>
              <w:rPr>
                <w:sz w:val="26"/>
                <w:szCs w:val="26"/>
              </w:rPr>
            </w:pPr>
            <w:r w:rsidRPr="00792FF3">
              <w:rPr>
                <w:sz w:val="26"/>
                <w:szCs w:val="26"/>
              </w:rPr>
              <w:t>2.1.1. Bản sao Giấy khai sinh hoặc trích lục khai sinh hoặc Bản sao Giấy chứng sinh của con.</w:t>
            </w:r>
          </w:p>
          <w:p w14:paraId="54039B0B" w14:textId="42A4AE4E" w:rsidR="006E15D9" w:rsidRPr="00792FF3" w:rsidRDefault="006E15D9" w:rsidP="00203CCA">
            <w:pPr>
              <w:spacing w:line="264" w:lineRule="auto"/>
              <w:ind w:left="111" w:right="86"/>
              <w:jc w:val="both"/>
              <w:rPr>
                <w:sz w:val="26"/>
                <w:szCs w:val="26"/>
              </w:rPr>
            </w:pPr>
            <w:r w:rsidRPr="00792FF3">
              <w:rPr>
                <w:sz w:val="26"/>
                <w:szCs w:val="26"/>
              </w:rPr>
              <w:t xml:space="preserve">2.1.2. Trường hợp con chết sau khi sinh: bản sao Giấy khai sinh hoặc trích lục khai sinh hoặc bản sao Giấy chứng sinh của con, bản sao Giấy chứng tử hoặc trích lục khai tử hoặc bản sao Giấy báo tử của con; trường hợp con chết ngay sau khi sinh mà chưa được cấp </w:t>
            </w:r>
            <w:r w:rsidRPr="00792FF3">
              <w:rPr>
                <w:sz w:val="26"/>
                <w:szCs w:val="26"/>
              </w:rPr>
              <w:lastRenderedPageBreak/>
              <w:t>Giấy chứng sinh thì thay bằng trích sao hồ sơ bệnh án hoặc tóm tắt hồ sơ bệnh án hoặc Giấy ra viện của người mẹ hoặc của lao động nữ mang thai hộ thể hiện con chết.</w:t>
            </w:r>
          </w:p>
          <w:p w14:paraId="295FD86D" w14:textId="77777777" w:rsidR="006E15D9" w:rsidRPr="00792FF3" w:rsidRDefault="006E15D9" w:rsidP="00203CCA">
            <w:pPr>
              <w:spacing w:line="264" w:lineRule="auto"/>
              <w:ind w:left="111" w:right="86"/>
              <w:jc w:val="both"/>
              <w:rPr>
                <w:sz w:val="26"/>
                <w:szCs w:val="26"/>
              </w:rPr>
            </w:pPr>
            <w:r w:rsidRPr="00792FF3">
              <w:rPr>
                <w:sz w:val="26"/>
                <w:szCs w:val="26"/>
              </w:rPr>
              <w:t>2.1.3. Trường hợp người mẹ hoặc lao động nữ mang thai hộ chết sau khi sinh con thì có thêm bản sao Giấy chứng tử hoặc trích lục khai tử của người mẹ hoặc của lao động nữ mang thai hộ.</w:t>
            </w:r>
          </w:p>
          <w:p w14:paraId="5CFEA8DC" w14:textId="596AD733" w:rsidR="006E15D9" w:rsidRPr="00792FF3" w:rsidRDefault="006E15D9" w:rsidP="00203CCA">
            <w:pPr>
              <w:spacing w:line="264" w:lineRule="auto"/>
              <w:ind w:left="111" w:right="86"/>
              <w:jc w:val="both"/>
              <w:rPr>
                <w:sz w:val="26"/>
                <w:szCs w:val="26"/>
              </w:rPr>
            </w:pPr>
            <w:r w:rsidRPr="00792FF3">
              <w:rPr>
                <w:sz w:val="26"/>
                <w:szCs w:val="26"/>
              </w:rPr>
              <w:t xml:space="preserve">2.1.4. Trường hợp người mẹ sau khi sinh hoặc người mẹ nhờ mang thai hộ sau khi nhận con mà không còn đủ sức khỏe để chăm sóc con thì có thêm </w:t>
            </w:r>
            <w:r w:rsidR="00823940" w:rsidRPr="00792FF3">
              <w:rPr>
                <w:sz w:val="26"/>
                <w:szCs w:val="26"/>
              </w:rPr>
              <w:t>B</w:t>
            </w:r>
            <w:r w:rsidRPr="00792FF3">
              <w:rPr>
                <w:sz w:val="26"/>
                <w:szCs w:val="26"/>
              </w:rPr>
              <w:t>iên bản GĐYK của người mẹ, người mẹ nhờ mang thai hộ.</w:t>
            </w:r>
          </w:p>
          <w:p w14:paraId="30A0E2E7" w14:textId="77777777" w:rsidR="006E15D9" w:rsidRPr="00792FF3" w:rsidRDefault="006E15D9" w:rsidP="00203CCA">
            <w:pPr>
              <w:spacing w:line="264" w:lineRule="auto"/>
              <w:ind w:left="111" w:right="86"/>
              <w:jc w:val="both"/>
              <w:rPr>
                <w:sz w:val="26"/>
                <w:szCs w:val="26"/>
              </w:rPr>
            </w:pPr>
            <w:r w:rsidRPr="00792FF3">
              <w:rPr>
                <w:sz w:val="26"/>
                <w:szCs w:val="26"/>
              </w:rPr>
              <w:t>2.1.5. Trường hợp khi mang thai phải nghỉ việc để dưỡng thai theo quy định tại khoản 3 Điều 31 Luật BHXH số 58/2014/QH13 thì có thêm một trong các giấy tờ sau:</w:t>
            </w:r>
          </w:p>
          <w:p w14:paraId="272D8FBC" w14:textId="77777777" w:rsidR="006E15D9" w:rsidRPr="00792FF3" w:rsidRDefault="006E15D9" w:rsidP="00203CCA">
            <w:pPr>
              <w:spacing w:line="264" w:lineRule="auto"/>
              <w:ind w:left="111" w:right="86"/>
              <w:jc w:val="both"/>
              <w:rPr>
                <w:sz w:val="26"/>
                <w:szCs w:val="26"/>
              </w:rPr>
            </w:pPr>
            <w:r w:rsidRPr="00792FF3">
              <w:rPr>
                <w:sz w:val="26"/>
                <w:szCs w:val="26"/>
              </w:rPr>
              <w:t>- Trường hợp điều trị nội trú: Bản sao Giấy ra viện hoặc tóm tắt hồ sơ bệnh án thể hiện việc nghỉ dưỡng thai.</w:t>
            </w:r>
          </w:p>
          <w:p w14:paraId="19EFF4A5" w14:textId="72CE9DC9" w:rsidR="006E15D9" w:rsidRPr="00792FF3" w:rsidRDefault="006E15D9" w:rsidP="00203CCA">
            <w:pPr>
              <w:spacing w:line="264" w:lineRule="auto"/>
              <w:ind w:left="111" w:right="86"/>
              <w:jc w:val="both"/>
              <w:rPr>
                <w:sz w:val="26"/>
                <w:szCs w:val="26"/>
              </w:rPr>
            </w:pPr>
            <w:r w:rsidRPr="00792FF3">
              <w:rPr>
                <w:sz w:val="26"/>
                <w:szCs w:val="26"/>
              </w:rPr>
              <w:t>- Trường hợp điều trị ngoại trú: Giấy chứng nhận nghỉ việc hưởng BHXH thể hiện việc nghỉ dưỡng thai.</w:t>
            </w:r>
          </w:p>
          <w:p w14:paraId="25890D26" w14:textId="3D06827A" w:rsidR="006E15D9" w:rsidRPr="00792FF3" w:rsidRDefault="006E15D9" w:rsidP="00203CCA">
            <w:pPr>
              <w:spacing w:line="264" w:lineRule="auto"/>
              <w:ind w:left="111" w:right="86"/>
              <w:jc w:val="both"/>
              <w:rPr>
                <w:sz w:val="26"/>
                <w:szCs w:val="26"/>
              </w:rPr>
            </w:pPr>
            <w:r w:rsidRPr="00792FF3">
              <w:rPr>
                <w:sz w:val="26"/>
                <w:szCs w:val="26"/>
              </w:rPr>
              <w:t>- Trường hợp phải GĐYK: Biên bản GĐYK.</w:t>
            </w:r>
          </w:p>
          <w:p w14:paraId="15CA2EEB" w14:textId="370A490F" w:rsidR="006E15D9" w:rsidRPr="00792FF3" w:rsidRDefault="006E15D9" w:rsidP="00203CCA">
            <w:pPr>
              <w:spacing w:line="264" w:lineRule="auto"/>
              <w:ind w:left="111" w:right="86"/>
              <w:jc w:val="both"/>
              <w:rPr>
                <w:sz w:val="26"/>
                <w:szCs w:val="26"/>
              </w:rPr>
            </w:pPr>
            <w:r w:rsidRPr="00792FF3">
              <w:rPr>
                <w:sz w:val="26"/>
                <w:szCs w:val="26"/>
              </w:rPr>
              <w:t xml:space="preserve">- </w:t>
            </w:r>
            <w:r w:rsidR="00823940" w:rsidRPr="00792FF3">
              <w:rPr>
                <w:sz w:val="26"/>
                <w:szCs w:val="26"/>
              </w:rPr>
              <w:t xml:space="preserve">Trường hợp hồ sơ nêu trên không thể hiện việc nghỉ dưỡng thai thì có </w:t>
            </w:r>
            <w:r w:rsidRPr="00792FF3">
              <w:rPr>
                <w:sz w:val="26"/>
                <w:szCs w:val="26"/>
              </w:rPr>
              <w:t>Giấy chứng nhận nghỉ dưỡng thai.</w:t>
            </w:r>
          </w:p>
          <w:p w14:paraId="0876A51F" w14:textId="79E4382B" w:rsidR="006E15D9" w:rsidRPr="00792FF3" w:rsidRDefault="006E15D9" w:rsidP="00203CCA">
            <w:pPr>
              <w:spacing w:line="264" w:lineRule="auto"/>
              <w:ind w:left="111" w:right="86"/>
              <w:jc w:val="both"/>
              <w:rPr>
                <w:sz w:val="26"/>
                <w:szCs w:val="26"/>
              </w:rPr>
            </w:pPr>
            <w:r w:rsidRPr="00792FF3">
              <w:rPr>
                <w:sz w:val="26"/>
                <w:szCs w:val="26"/>
              </w:rPr>
              <w:t>2.1.6. Trường hợp lao động nữ mang thai hộ sinh con hoặc người mẹ nhờ mang thai hộ nhận con thì có thêm bản sao bản thỏa thuận về mang thai hộ vì mục đích nhân đạo theo quy định tại Điều 96 Luật Hôn nhân và Gia đình năm 2014; văn bản xác nhận thời điểm giao đứa trẻ của bên nhờ mang thai hộ và bên mang thai hộ.</w:t>
            </w:r>
          </w:p>
          <w:p w14:paraId="4AA94F22" w14:textId="434BC10F" w:rsidR="006E15D9" w:rsidRPr="00792FF3" w:rsidRDefault="006E15D9" w:rsidP="00203CCA">
            <w:pPr>
              <w:spacing w:line="264" w:lineRule="auto"/>
              <w:ind w:left="111" w:right="86"/>
              <w:jc w:val="both"/>
              <w:rPr>
                <w:sz w:val="26"/>
                <w:szCs w:val="26"/>
              </w:rPr>
            </w:pPr>
            <w:r w:rsidRPr="00792FF3">
              <w:rPr>
                <w:sz w:val="26"/>
                <w:szCs w:val="26"/>
              </w:rPr>
              <w:t>2.1.7. Trường hợp thanh toán phí GĐYK thì có thêm hóa đơn, chứng từ thu phí giám định; bảng kê các nội dung giám định của cơ sở thực hiện GĐYK.</w:t>
            </w:r>
          </w:p>
          <w:p w14:paraId="5C4DA005" w14:textId="77777777" w:rsidR="006E15D9" w:rsidRPr="00792FF3" w:rsidRDefault="006E15D9" w:rsidP="00203CCA">
            <w:pPr>
              <w:spacing w:line="264" w:lineRule="auto"/>
              <w:ind w:left="111" w:right="86"/>
              <w:jc w:val="both"/>
              <w:rPr>
                <w:sz w:val="26"/>
                <w:szCs w:val="26"/>
              </w:rPr>
            </w:pPr>
            <w:r w:rsidRPr="00792FF3">
              <w:rPr>
                <w:sz w:val="26"/>
                <w:szCs w:val="26"/>
              </w:rPr>
              <w:t>2.2. Trường hợp nhận nuôi con nuôi dưới 06 tháng tuổi: Bản sao Giấy chứng nhận nuôi con nuôi.</w:t>
            </w:r>
          </w:p>
        </w:tc>
      </w:tr>
      <w:tr w:rsidR="00792FF3" w:rsidRPr="00792FF3" w14:paraId="0B4BD6D4"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D54E2E5" w14:textId="5DB35B68" w:rsidR="006E15D9" w:rsidRPr="00792FF3" w:rsidRDefault="006664EE" w:rsidP="000C2544">
            <w:pPr>
              <w:spacing w:line="264" w:lineRule="auto"/>
              <w:jc w:val="center"/>
              <w:rPr>
                <w:sz w:val="26"/>
                <w:szCs w:val="26"/>
              </w:rPr>
            </w:pPr>
            <w:r>
              <w:rPr>
                <w:sz w:val="26"/>
                <w:szCs w:val="26"/>
              </w:rPr>
              <w:lastRenderedPageBreak/>
              <w:t>4</w:t>
            </w:r>
            <w:r w:rsidR="006E15D9" w:rsidRPr="00792FF3">
              <w:rPr>
                <w:sz w:val="26"/>
                <w:szCs w:val="26"/>
              </w:rPr>
              <w:t>.4</w:t>
            </w:r>
          </w:p>
        </w:tc>
        <w:tc>
          <w:tcPr>
            <w:tcW w:w="1513"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C911F91" w14:textId="77777777" w:rsidR="006E15D9" w:rsidRPr="00792FF3" w:rsidRDefault="006E15D9" w:rsidP="000C2544">
            <w:pPr>
              <w:spacing w:line="264" w:lineRule="auto"/>
              <w:ind w:left="136" w:right="85"/>
              <w:jc w:val="both"/>
              <w:rPr>
                <w:sz w:val="26"/>
                <w:szCs w:val="26"/>
              </w:rPr>
            </w:pPr>
            <w:r w:rsidRPr="00792FF3">
              <w:rPr>
                <w:sz w:val="26"/>
                <w:szCs w:val="26"/>
              </w:rPr>
              <w:t>Số lượng hồ sơ</w:t>
            </w:r>
          </w:p>
        </w:tc>
        <w:tc>
          <w:tcPr>
            <w:tcW w:w="3181" w:type="pct"/>
            <w:tcBorders>
              <w:top w:val="single" w:sz="4" w:space="0" w:color="auto"/>
              <w:left w:val="single" w:sz="4" w:space="0" w:color="auto"/>
              <w:bottom w:val="single" w:sz="4" w:space="0" w:color="auto"/>
              <w:right w:val="single" w:sz="4" w:space="0" w:color="auto"/>
              <w:tl2br w:val="nil"/>
              <w:tr2bl w:val="nil"/>
            </w:tcBorders>
          </w:tcPr>
          <w:p w14:paraId="4674D63E" w14:textId="4C3A249B" w:rsidR="006E15D9" w:rsidRPr="00792FF3" w:rsidRDefault="006E15D9" w:rsidP="00203CCA">
            <w:pPr>
              <w:spacing w:line="264" w:lineRule="auto"/>
              <w:ind w:left="111" w:right="81"/>
              <w:jc w:val="both"/>
              <w:rPr>
                <w:sz w:val="26"/>
                <w:szCs w:val="26"/>
              </w:rPr>
            </w:pPr>
            <w:r w:rsidRPr="00792FF3">
              <w:rPr>
                <w:sz w:val="26"/>
                <w:szCs w:val="26"/>
              </w:rPr>
              <w:t xml:space="preserve">01 bộ </w:t>
            </w:r>
          </w:p>
        </w:tc>
      </w:tr>
      <w:tr w:rsidR="00792FF3" w:rsidRPr="00792FF3" w14:paraId="65D0FB66"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7D2F5F" w14:textId="11080800" w:rsidR="006E15D9" w:rsidRPr="00792FF3" w:rsidRDefault="006664EE" w:rsidP="000C2544">
            <w:pPr>
              <w:spacing w:line="264" w:lineRule="auto"/>
              <w:jc w:val="center"/>
              <w:rPr>
                <w:sz w:val="26"/>
                <w:szCs w:val="26"/>
              </w:rPr>
            </w:pPr>
            <w:r>
              <w:rPr>
                <w:sz w:val="26"/>
                <w:szCs w:val="26"/>
              </w:rPr>
              <w:t>4</w:t>
            </w:r>
            <w:r w:rsidR="006E15D9" w:rsidRPr="00792FF3">
              <w:rPr>
                <w:sz w:val="26"/>
                <w:szCs w:val="26"/>
              </w:rPr>
              <w:t>.5</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8F3DBC" w14:textId="77777777" w:rsidR="006E15D9" w:rsidRPr="00792FF3" w:rsidRDefault="006E15D9" w:rsidP="000C2544">
            <w:pPr>
              <w:spacing w:line="264" w:lineRule="auto"/>
              <w:ind w:left="136" w:right="85"/>
              <w:jc w:val="both"/>
              <w:rPr>
                <w:sz w:val="26"/>
                <w:szCs w:val="26"/>
              </w:rPr>
            </w:pPr>
            <w:r w:rsidRPr="00792FF3">
              <w:rPr>
                <w:sz w:val="26"/>
                <w:szCs w:val="26"/>
              </w:rPr>
              <w:t>Thời hạn giải quyết</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4A401044" w14:textId="37A67D41" w:rsidR="006E15D9" w:rsidRPr="00792FF3" w:rsidRDefault="006E15D9" w:rsidP="00203CCA">
            <w:pPr>
              <w:spacing w:line="264" w:lineRule="auto"/>
              <w:ind w:left="111" w:right="86"/>
              <w:jc w:val="both"/>
              <w:rPr>
                <w:sz w:val="26"/>
                <w:szCs w:val="26"/>
              </w:rPr>
            </w:pPr>
            <w:r w:rsidRPr="00792FF3">
              <w:rPr>
                <w:sz w:val="26"/>
                <w:szCs w:val="26"/>
              </w:rPr>
              <w:t>a)</w:t>
            </w:r>
            <w:r w:rsidR="00AE0F6E" w:rsidRPr="00792FF3">
              <w:rPr>
                <w:sz w:val="26"/>
                <w:szCs w:val="26"/>
              </w:rPr>
              <w:t xml:space="preserve"> </w:t>
            </w:r>
            <w:r w:rsidR="00291893" w:rsidRPr="00792FF3">
              <w:rPr>
                <w:sz w:val="26"/>
                <w:szCs w:val="26"/>
              </w:rPr>
              <w:t>Nhận hồ sơ từ đơn vị SDLĐ:</w:t>
            </w:r>
            <w:r w:rsidRPr="00792FF3">
              <w:rPr>
                <w:sz w:val="26"/>
                <w:szCs w:val="26"/>
              </w:rPr>
              <w:t xml:space="preserve"> Tối đa 06 ngày làm việc kể từ ngày cơ quan BHXH nhận đủ hồ sơ theo quy định.</w:t>
            </w:r>
          </w:p>
          <w:p w14:paraId="16BCD8AC" w14:textId="1BC4166C" w:rsidR="006E15D9" w:rsidRPr="00792FF3" w:rsidRDefault="006E15D9" w:rsidP="00203CCA">
            <w:pPr>
              <w:spacing w:line="264" w:lineRule="auto"/>
              <w:ind w:left="111" w:right="86"/>
              <w:jc w:val="both"/>
              <w:rPr>
                <w:sz w:val="26"/>
                <w:szCs w:val="26"/>
              </w:rPr>
            </w:pPr>
            <w:r w:rsidRPr="00792FF3">
              <w:rPr>
                <w:sz w:val="26"/>
                <w:szCs w:val="26"/>
              </w:rPr>
              <w:t>b)</w:t>
            </w:r>
            <w:r w:rsidR="00291893" w:rsidRPr="00792FF3">
              <w:rPr>
                <w:sz w:val="26"/>
                <w:szCs w:val="26"/>
              </w:rPr>
              <w:t xml:space="preserve"> Nhận hồ sơ từ người hưởng (theo quy định tại điểm 1b mục </w:t>
            </w:r>
            <w:r w:rsidR="006664EE">
              <w:rPr>
                <w:sz w:val="26"/>
                <w:szCs w:val="26"/>
              </w:rPr>
              <w:t>4</w:t>
            </w:r>
            <w:r w:rsidR="00291893" w:rsidRPr="00792FF3">
              <w:rPr>
                <w:sz w:val="26"/>
                <w:szCs w:val="26"/>
              </w:rPr>
              <w:t>.1):</w:t>
            </w:r>
            <w:r w:rsidRPr="00792FF3">
              <w:rPr>
                <w:sz w:val="26"/>
                <w:szCs w:val="26"/>
              </w:rPr>
              <w:t xml:space="preserve"> Tối đa 03 ngày làm việc kể từ ngày nhận đủ hồ sơ theo quy định</w:t>
            </w:r>
            <w:r w:rsidR="00291893" w:rsidRPr="00792FF3">
              <w:rPr>
                <w:sz w:val="26"/>
                <w:szCs w:val="26"/>
              </w:rPr>
              <w:t xml:space="preserve">. </w:t>
            </w:r>
          </w:p>
        </w:tc>
      </w:tr>
      <w:tr w:rsidR="00792FF3" w:rsidRPr="00792FF3" w14:paraId="5E2DD307"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96BBF" w14:textId="19B4C444" w:rsidR="006E15D9" w:rsidRPr="00792FF3" w:rsidRDefault="006664EE" w:rsidP="000C2544">
            <w:pPr>
              <w:spacing w:line="264" w:lineRule="auto"/>
              <w:jc w:val="center"/>
              <w:rPr>
                <w:sz w:val="26"/>
                <w:szCs w:val="26"/>
              </w:rPr>
            </w:pPr>
            <w:r>
              <w:rPr>
                <w:sz w:val="26"/>
                <w:szCs w:val="26"/>
              </w:rPr>
              <w:t>4</w:t>
            </w:r>
            <w:r w:rsidR="006E15D9" w:rsidRPr="00792FF3">
              <w:rPr>
                <w:sz w:val="26"/>
                <w:szCs w:val="26"/>
              </w:rPr>
              <w:t>.6</w:t>
            </w:r>
          </w:p>
        </w:tc>
        <w:tc>
          <w:tcPr>
            <w:tcW w:w="151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7433F" w14:textId="77777777" w:rsidR="006E15D9" w:rsidRPr="00792FF3" w:rsidRDefault="006E15D9" w:rsidP="000C2544">
            <w:pPr>
              <w:spacing w:line="264" w:lineRule="auto"/>
              <w:ind w:left="136" w:right="85"/>
              <w:jc w:val="both"/>
              <w:rPr>
                <w:sz w:val="26"/>
                <w:szCs w:val="26"/>
              </w:rPr>
            </w:pPr>
            <w:r w:rsidRPr="00792FF3">
              <w:rPr>
                <w:sz w:val="26"/>
                <w:szCs w:val="26"/>
              </w:rPr>
              <w:t>Đối tượng</w:t>
            </w:r>
            <w:r w:rsidR="00D60026" w:rsidRPr="00792FF3">
              <w:rPr>
                <w:sz w:val="26"/>
                <w:szCs w:val="26"/>
              </w:rPr>
              <w:t xml:space="preserve"> </w:t>
            </w:r>
            <w:r w:rsidRPr="00792FF3">
              <w:rPr>
                <w:sz w:val="26"/>
                <w:szCs w:val="26"/>
              </w:rPr>
              <w:t>thực hiện TTHC</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259B9EF5" w14:textId="550D30EA" w:rsidR="006E15D9" w:rsidRPr="00792FF3" w:rsidRDefault="006E15D9" w:rsidP="00203CCA">
            <w:pPr>
              <w:spacing w:line="264" w:lineRule="auto"/>
              <w:ind w:left="111" w:right="86"/>
              <w:jc w:val="both"/>
              <w:rPr>
                <w:sz w:val="26"/>
                <w:szCs w:val="26"/>
              </w:rPr>
            </w:pPr>
            <w:r w:rsidRPr="00792FF3">
              <w:rPr>
                <w:sz w:val="26"/>
                <w:szCs w:val="26"/>
              </w:rPr>
              <w:t>Đơn vị SDLĐ; người hưởn</w:t>
            </w:r>
            <w:r w:rsidR="00291893" w:rsidRPr="00792FF3">
              <w:rPr>
                <w:sz w:val="26"/>
                <w:szCs w:val="26"/>
              </w:rPr>
              <w:t>g.</w:t>
            </w:r>
          </w:p>
        </w:tc>
      </w:tr>
      <w:tr w:rsidR="00792FF3" w:rsidRPr="00792FF3" w14:paraId="28D99AAA"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F058BF6" w14:textId="3AA74E50" w:rsidR="006E15D9" w:rsidRPr="00792FF3" w:rsidRDefault="006664EE" w:rsidP="000C2544">
            <w:pPr>
              <w:spacing w:line="264" w:lineRule="auto"/>
              <w:jc w:val="center"/>
              <w:rPr>
                <w:sz w:val="26"/>
                <w:szCs w:val="26"/>
              </w:rPr>
            </w:pPr>
            <w:r>
              <w:rPr>
                <w:sz w:val="26"/>
                <w:szCs w:val="26"/>
              </w:rPr>
              <w:lastRenderedPageBreak/>
              <w:t>4</w:t>
            </w:r>
            <w:r w:rsidR="006E15D9" w:rsidRPr="00792FF3">
              <w:rPr>
                <w:sz w:val="26"/>
                <w:szCs w:val="26"/>
              </w:rPr>
              <w:t>.7</w:t>
            </w:r>
          </w:p>
        </w:tc>
        <w:tc>
          <w:tcPr>
            <w:tcW w:w="151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2D71CBB" w14:textId="77777777" w:rsidR="006E15D9" w:rsidRPr="00792FF3" w:rsidRDefault="006E15D9" w:rsidP="000C2544">
            <w:pPr>
              <w:spacing w:line="264" w:lineRule="auto"/>
              <w:ind w:left="136" w:right="85"/>
              <w:jc w:val="both"/>
              <w:rPr>
                <w:sz w:val="26"/>
                <w:szCs w:val="26"/>
              </w:rPr>
            </w:pPr>
            <w:r w:rsidRPr="00792FF3">
              <w:rPr>
                <w:sz w:val="26"/>
                <w:szCs w:val="26"/>
              </w:rPr>
              <w:t>Cơ quan thực hiện TTHC</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01760CE7" w14:textId="77777777" w:rsidR="006E15D9" w:rsidRPr="00792FF3" w:rsidRDefault="006E15D9" w:rsidP="00203CCA">
            <w:pPr>
              <w:spacing w:line="264" w:lineRule="auto"/>
              <w:ind w:left="111" w:right="86"/>
              <w:jc w:val="both"/>
              <w:rPr>
                <w:sz w:val="26"/>
                <w:szCs w:val="26"/>
              </w:rPr>
            </w:pPr>
            <w:r w:rsidRPr="00792FF3">
              <w:rPr>
                <w:sz w:val="26"/>
                <w:szCs w:val="26"/>
              </w:rPr>
              <w:t>BHXH tỉnh/huyện theo phân cấp giải quyết</w:t>
            </w:r>
          </w:p>
        </w:tc>
      </w:tr>
      <w:tr w:rsidR="00792FF3" w:rsidRPr="00792FF3" w14:paraId="47659CF8"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0F2DB2" w14:textId="632B56C8" w:rsidR="006E15D9" w:rsidRPr="00792FF3" w:rsidRDefault="006664EE" w:rsidP="000C2544">
            <w:pPr>
              <w:spacing w:line="264" w:lineRule="auto"/>
              <w:jc w:val="center"/>
              <w:rPr>
                <w:sz w:val="26"/>
                <w:szCs w:val="26"/>
              </w:rPr>
            </w:pPr>
            <w:r>
              <w:rPr>
                <w:sz w:val="26"/>
                <w:szCs w:val="26"/>
              </w:rPr>
              <w:t>4</w:t>
            </w:r>
            <w:r w:rsidR="006E15D9" w:rsidRPr="00792FF3">
              <w:rPr>
                <w:sz w:val="26"/>
                <w:szCs w:val="26"/>
              </w:rPr>
              <w:t>.8</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58E503" w14:textId="77777777" w:rsidR="006E15D9" w:rsidRPr="00792FF3" w:rsidRDefault="006E15D9" w:rsidP="000C2544">
            <w:pPr>
              <w:spacing w:line="264" w:lineRule="auto"/>
              <w:ind w:left="136" w:right="85"/>
              <w:jc w:val="both"/>
              <w:rPr>
                <w:sz w:val="26"/>
                <w:szCs w:val="26"/>
              </w:rPr>
            </w:pPr>
            <w:r w:rsidRPr="00792FF3">
              <w:rPr>
                <w:sz w:val="26"/>
                <w:szCs w:val="26"/>
              </w:rPr>
              <w:t>Kết quả thực hiện TTHC</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0A37FA7E" w14:textId="665C155C" w:rsidR="0064662F" w:rsidRPr="00792FF3" w:rsidRDefault="003A4E37" w:rsidP="00203CCA">
            <w:pPr>
              <w:spacing w:line="264" w:lineRule="auto"/>
              <w:ind w:left="111" w:right="86"/>
              <w:jc w:val="both"/>
              <w:rPr>
                <w:sz w:val="26"/>
                <w:szCs w:val="26"/>
              </w:rPr>
            </w:pPr>
            <w:r w:rsidRPr="00792FF3">
              <w:rPr>
                <w:sz w:val="26"/>
                <w:szCs w:val="26"/>
              </w:rPr>
              <w:t xml:space="preserve">- </w:t>
            </w:r>
            <w:r w:rsidR="006E15D9" w:rsidRPr="00792FF3">
              <w:rPr>
                <w:sz w:val="26"/>
                <w:szCs w:val="26"/>
              </w:rPr>
              <w:t>Danh sách giải quyết hưởng chế độ ốm đau, thai sản, trợ cấp DSPHSK (mẫu C70a-HD)</w:t>
            </w:r>
            <w:r w:rsidR="00203CCA" w:rsidRPr="00792FF3">
              <w:rPr>
                <w:sz w:val="26"/>
                <w:szCs w:val="26"/>
              </w:rPr>
              <w:t>;</w:t>
            </w:r>
          </w:p>
          <w:p w14:paraId="0C161D10" w14:textId="312F9A1C" w:rsidR="006E15D9" w:rsidRPr="00792FF3" w:rsidRDefault="003A4E37" w:rsidP="00203CCA">
            <w:pPr>
              <w:spacing w:line="264" w:lineRule="auto"/>
              <w:ind w:left="111" w:right="86"/>
              <w:jc w:val="both"/>
              <w:rPr>
                <w:sz w:val="26"/>
                <w:szCs w:val="26"/>
              </w:rPr>
            </w:pPr>
            <w:r w:rsidRPr="00792FF3">
              <w:rPr>
                <w:sz w:val="26"/>
                <w:szCs w:val="26"/>
              </w:rPr>
              <w:t>- T</w:t>
            </w:r>
            <w:r w:rsidR="006E15D9" w:rsidRPr="00792FF3">
              <w:rPr>
                <w:sz w:val="26"/>
                <w:szCs w:val="26"/>
              </w:rPr>
              <w:t>iền trợ cấp.</w:t>
            </w:r>
          </w:p>
        </w:tc>
      </w:tr>
      <w:tr w:rsidR="00792FF3" w:rsidRPr="00792FF3" w14:paraId="563DD7EA"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043ABBD" w14:textId="5F5AF063" w:rsidR="006E15D9" w:rsidRPr="00792FF3" w:rsidRDefault="006664EE" w:rsidP="000C2544">
            <w:pPr>
              <w:spacing w:line="264" w:lineRule="auto"/>
              <w:jc w:val="center"/>
              <w:rPr>
                <w:sz w:val="26"/>
                <w:szCs w:val="26"/>
              </w:rPr>
            </w:pPr>
            <w:r>
              <w:rPr>
                <w:sz w:val="26"/>
                <w:szCs w:val="26"/>
              </w:rPr>
              <w:t>4</w:t>
            </w:r>
            <w:r w:rsidR="006E15D9" w:rsidRPr="00792FF3">
              <w:rPr>
                <w:sz w:val="26"/>
                <w:szCs w:val="26"/>
              </w:rPr>
              <w:t>.9</w:t>
            </w:r>
          </w:p>
        </w:tc>
        <w:tc>
          <w:tcPr>
            <w:tcW w:w="1513"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F203CBD" w14:textId="77777777" w:rsidR="006E15D9" w:rsidRPr="00792FF3" w:rsidRDefault="006E15D9" w:rsidP="000C2544">
            <w:pPr>
              <w:spacing w:line="264" w:lineRule="auto"/>
              <w:ind w:left="136" w:right="85"/>
              <w:jc w:val="both"/>
              <w:rPr>
                <w:sz w:val="26"/>
                <w:szCs w:val="26"/>
              </w:rPr>
            </w:pPr>
            <w:r w:rsidRPr="00792FF3">
              <w:rPr>
                <w:sz w:val="26"/>
                <w:szCs w:val="26"/>
              </w:rPr>
              <w:t>Lệ phí</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72C6F8A5" w14:textId="77777777" w:rsidR="006E15D9" w:rsidRPr="00792FF3" w:rsidRDefault="006E15D9" w:rsidP="00203CCA">
            <w:pPr>
              <w:spacing w:line="264" w:lineRule="auto"/>
              <w:ind w:left="111" w:right="86"/>
              <w:jc w:val="both"/>
              <w:rPr>
                <w:sz w:val="26"/>
                <w:szCs w:val="26"/>
              </w:rPr>
            </w:pPr>
            <w:r w:rsidRPr="00792FF3">
              <w:rPr>
                <w:sz w:val="26"/>
                <w:szCs w:val="26"/>
              </w:rPr>
              <w:t>Không</w:t>
            </w:r>
          </w:p>
        </w:tc>
      </w:tr>
      <w:tr w:rsidR="00792FF3" w:rsidRPr="00792FF3" w14:paraId="011169C2"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90FD28" w14:textId="2379E01C" w:rsidR="006E15D9" w:rsidRPr="00792FF3" w:rsidRDefault="006664EE" w:rsidP="000C2544">
            <w:pPr>
              <w:spacing w:line="264" w:lineRule="auto"/>
              <w:jc w:val="center"/>
              <w:rPr>
                <w:sz w:val="26"/>
                <w:szCs w:val="26"/>
              </w:rPr>
            </w:pPr>
            <w:r>
              <w:rPr>
                <w:sz w:val="26"/>
                <w:szCs w:val="26"/>
              </w:rPr>
              <w:t>4</w:t>
            </w:r>
            <w:r w:rsidR="006E15D9" w:rsidRPr="00792FF3">
              <w:rPr>
                <w:sz w:val="26"/>
                <w:szCs w:val="26"/>
              </w:rPr>
              <w:t>.10</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4CB681" w14:textId="77777777" w:rsidR="006E15D9" w:rsidRPr="00792FF3" w:rsidRDefault="006E15D9" w:rsidP="000C2544">
            <w:pPr>
              <w:spacing w:line="264" w:lineRule="auto"/>
              <w:ind w:left="136" w:right="85"/>
              <w:jc w:val="both"/>
              <w:rPr>
                <w:sz w:val="26"/>
                <w:szCs w:val="26"/>
              </w:rPr>
            </w:pPr>
            <w:r w:rsidRPr="00792FF3">
              <w:rPr>
                <w:sz w:val="26"/>
                <w:szCs w:val="26"/>
              </w:rPr>
              <w:t>Tên mẫu đơn, mẫu tờ khai</w:t>
            </w:r>
          </w:p>
          <w:p w14:paraId="40025DF0" w14:textId="77777777" w:rsidR="00667351" w:rsidRPr="00792FF3" w:rsidRDefault="00667351" w:rsidP="000C2544">
            <w:pPr>
              <w:spacing w:line="264" w:lineRule="auto"/>
              <w:ind w:left="136" w:right="85"/>
              <w:jc w:val="both"/>
              <w:rPr>
                <w:sz w:val="26"/>
                <w:szCs w:val="26"/>
              </w:rPr>
            </w:pP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1BD2CD0F" w14:textId="2D9D34B3" w:rsidR="006E15D9" w:rsidRPr="00792FF3" w:rsidRDefault="00340314" w:rsidP="00340314">
            <w:pPr>
              <w:spacing w:line="264" w:lineRule="auto"/>
              <w:ind w:left="111" w:right="86"/>
              <w:jc w:val="both"/>
              <w:rPr>
                <w:sz w:val="26"/>
                <w:szCs w:val="26"/>
              </w:rPr>
            </w:pPr>
            <w:r w:rsidRPr="00792FF3">
              <w:rPr>
                <w:sz w:val="26"/>
                <w:szCs w:val="26"/>
              </w:rPr>
              <w:t>D</w:t>
            </w:r>
            <w:r w:rsidR="006E15D9" w:rsidRPr="00792FF3">
              <w:rPr>
                <w:sz w:val="26"/>
                <w:szCs w:val="26"/>
              </w:rPr>
              <w:t>anh sách đề nghị giải quyết hưởng chế độ ốm đau, thai sản, DSPHSK (mẫu số 01B-HSB</w:t>
            </w:r>
            <w:r w:rsidR="006E15D9" w:rsidRPr="00792FF3">
              <w:rPr>
                <w:i/>
                <w:sz w:val="26"/>
                <w:szCs w:val="26"/>
              </w:rPr>
              <w:t>).</w:t>
            </w:r>
          </w:p>
        </w:tc>
      </w:tr>
      <w:tr w:rsidR="00792FF3" w:rsidRPr="00792FF3" w14:paraId="2B94655F"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12D886" w14:textId="6C5F8909" w:rsidR="006E15D9" w:rsidRPr="00792FF3" w:rsidRDefault="006664EE" w:rsidP="000C2544">
            <w:pPr>
              <w:spacing w:line="264" w:lineRule="auto"/>
              <w:jc w:val="center"/>
              <w:rPr>
                <w:sz w:val="26"/>
                <w:szCs w:val="26"/>
              </w:rPr>
            </w:pPr>
            <w:r>
              <w:rPr>
                <w:sz w:val="26"/>
                <w:szCs w:val="26"/>
              </w:rPr>
              <w:t>4</w:t>
            </w:r>
            <w:r w:rsidR="006E15D9" w:rsidRPr="00792FF3">
              <w:rPr>
                <w:sz w:val="26"/>
                <w:szCs w:val="26"/>
              </w:rPr>
              <w:t>.11</w:t>
            </w:r>
          </w:p>
        </w:tc>
        <w:tc>
          <w:tcPr>
            <w:tcW w:w="1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77D559" w14:textId="3D354A61" w:rsidR="006E15D9" w:rsidRPr="00792FF3" w:rsidRDefault="006E15D9" w:rsidP="000C2544">
            <w:pPr>
              <w:spacing w:line="264" w:lineRule="auto"/>
              <w:ind w:left="136" w:right="85"/>
              <w:jc w:val="both"/>
              <w:rPr>
                <w:sz w:val="26"/>
                <w:szCs w:val="26"/>
              </w:rPr>
            </w:pPr>
            <w:r w:rsidRPr="00792FF3">
              <w:rPr>
                <w:sz w:val="26"/>
                <w:szCs w:val="26"/>
              </w:rPr>
              <w:t>Yêu cầu, điều kiện thực hiện TTHC</w:t>
            </w:r>
            <w:r w:rsidR="00667351" w:rsidRPr="00792FF3">
              <w:rPr>
                <w:sz w:val="26"/>
                <w:szCs w:val="26"/>
                <w:highlight w:val="green"/>
              </w:rPr>
              <w:t xml:space="preserve"> </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3BA45D19" w14:textId="40F61FF8" w:rsidR="006E15D9" w:rsidRPr="00792FF3" w:rsidRDefault="005B3612" w:rsidP="00203CCA">
            <w:pPr>
              <w:spacing w:line="264" w:lineRule="auto"/>
              <w:ind w:left="111" w:right="86"/>
              <w:jc w:val="both"/>
              <w:rPr>
                <w:b/>
                <w:bCs/>
                <w:sz w:val="26"/>
                <w:szCs w:val="26"/>
              </w:rPr>
            </w:pPr>
            <w:r w:rsidRPr="00792FF3">
              <w:rPr>
                <w:sz w:val="26"/>
                <w:szCs w:val="26"/>
              </w:rPr>
              <w:t>Điều 31 Luật BHXH.</w:t>
            </w:r>
          </w:p>
        </w:tc>
      </w:tr>
      <w:tr w:rsidR="00792FF3" w:rsidRPr="00792FF3" w14:paraId="0B39E12E" w14:textId="77777777" w:rsidTr="00C779BC">
        <w:tblPrEx>
          <w:tblBorders>
            <w:top w:val="none" w:sz="0" w:space="0" w:color="auto"/>
            <w:bottom w:val="none" w:sz="0" w:space="0" w:color="auto"/>
            <w:insideH w:val="none" w:sz="0" w:space="0" w:color="auto"/>
            <w:insideV w:val="none" w:sz="0" w:space="0" w:color="auto"/>
          </w:tblBorders>
        </w:tblPrEx>
        <w:tc>
          <w:tcPr>
            <w:tcW w:w="30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1A674" w14:textId="65E9A2C1" w:rsidR="006E15D9" w:rsidRPr="00792FF3" w:rsidRDefault="006664EE" w:rsidP="000C2544">
            <w:pPr>
              <w:spacing w:line="264" w:lineRule="auto"/>
              <w:jc w:val="center"/>
              <w:rPr>
                <w:sz w:val="26"/>
                <w:szCs w:val="26"/>
              </w:rPr>
            </w:pPr>
            <w:r>
              <w:rPr>
                <w:sz w:val="26"/>
                <w:szCs w:val="26"/>
              </w:rPr>
              <w:t>4</w:t>
            </w:r>
            <w:r w:rsidR="006E15D9" w:rsidRPr="00792FF3">
              <w:rPr>
                <w:sz w:val="26"/>
                <w:szCs w:val="26"/>
              </w:rPr>
              <w:t>.12</w:t>
            </w:r>
          </w:p>
        </w:tc>
        <w:tc>
          <w:tcPr>
            <w:tcW w:w="151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BB225" w14:textId="77777777" w:rsidR="006E15D9" w:rsidRPr="00792FF3" w:rsidRDefault="006E15D9" w:rsidP="000C2544">
            <w:pPr>
              <w:spacing w:line="264" w:lineRule="auto"/>
              <w:ind w:left="136" w:right="85"/>
              <w:jc w:val="both"/>
              <w:rPr>
                <w:sz w:val="26"/>
                <w:szCs w:val="26"/>
              </w:rPr>
            </w:pPr>
            <w:r w:rsidRPr="00792FF3">
              <w:rPr>
                <w:sz w:val="26"/>
                <w:szCs w:val="26"/>
              </w:rPr>
              <w:t>Căn cứ pháp lý của TTHC</w:t>
            </w:r>
          </w:p>
        </w:tc>
        <w:tc>
          <w:tcPr>
            <w:tcW w:w="3181" w:type="pct"/>
            <w:tcBorders>
              <w:top w:val="single" w:sz="4" w:space="0" w:color="auto"/>
              <w:left w:val="single" w:sz="4" w:space="0" w:color="auto"/>
              <w:bottom w:val="single" w:sz="4" w:space="0" w:color="auto"/>
              <w:right w:val="single" w:sz="4" w:space="0" w:color="auto"/>
              <w:tl2br w:val="nil"/>
              <w:tr2bl w:val="nil"/>
            </w:tcBorders>
            <w:vAlign w:val="center"/>
          </w:tcPr>
          <w:p w14:paraId="151FF7E9" w14:textId="77777777" w:rsidR="00256150" w:rsidRPr="00792FF3" w:rsidRDefault="00256150" w:rsidP="00256150">
            <w:pPr>
              <w:ind w:left="111" w:right="86"/>
              <w:jc w:val="both"/>
              <w:rPr>
                <w:sz w:val="24"/>
                <w:szCs w:val="24"/>
              </w:rPr>
            </w:pPr>
            <w:r w:rsidRPr="00792FF3">
              <w:rPr>
                <w:sz w:val="24"/>
                <w:szCs w:val="24"/>
              </w:rPr>
              <w:t>- Luật BHXH số 58/2014/QH13 (20/11/2014) ;</w:t>
            </w:r>
          </w:p>
          <w:p w14:paraId="06766BDB" w14:textId="77777777" w:rsidR="00256150" w:rsidRPr="00792FF3" w:rsidRDefault="00256150" w:rsidP="00256150">
            <w:pPr>
              <w:ind w:left="111" w:right="86"/>
              <w:jc w:val="both"/>
              <w:rPr>
                <w:sz w:val="24"/>
                <w:szCs w:val="24"/>
              </w:rPr>
            </w:pPr>
            <w:r w:rsidRPr="00792FF3">
              <w:rPr>
                <w:sz w:val="24"/>
                <w:szCs w:val="24"/>
              </w:rPr>
              <w:t>- Nghị định số 115/2015/NĐ-CP (11/11/2015);</w:t>
            </w:r>
          </w:p>
          <w:p w14:paraId="08146B9B" w14:textId="77777777" w:rsidR="00256150" w:rsidRPr="00792FF3" w:rsidRDefault="00256150" w:rsidP="00256150">
            <w:pPr>
              <w:ind w:left="111" w:right="86"/>
              <w:jc w:val="both"/>
              <w:rPr>
                <w:sz w:val="24"/>
                <w:szCs w:val="24"/>
              </w:rPr>
            </w:pPr>
            <w:r w:rsidRPr="00792FF3">
              <w:rPr>
                <w:sz w:val="24"/>
                <w:szCs w:val="24"/>
              </w:rPr>
              <w:t>- Nghị định số 33/2016/NĐ-CP (10/5/2016);</w:t>
            </w:r>
          </w:p>
          <w:p w14:paraId="1270D1E2" w14:textId="77777777" w:rsidR="00256150" w:rsidRPr="00792FF3" w:rsidRDefault="00256150" w:rsidP="00256150">
            <w:pPr>
              <w:ind w:left="111" w:right="86"/>
              <w:jc w:val="both"/>
              <w:rPr>
                <w:sz w:val="24"/>
                <w:szCs w:val="24"/>
              </w:rPr>
            </w:pPr>
            <w:r w:rsidRPr="00792FF3">
              <w:rPr>
                <w:sz w:val="24"/>
                <w:szCs w:val="24"/>
              </w:rPr>
              <w:t>- Nghị định số 166/2016/NĐ-CP (24/12/2016);</w:t>
            </w:r>
          </w:p>
          <w:p w14:paraId="0D3083E7" w14:textId="77777777" w:rsidR="00256150" w:rsidRPr="00792FF3" w:rsidRDefault="00256150" w:rsidP="00256150">
            <w:pPr>
              <w:ind w:left="111" w:right="86"/>
              <w:jc w:val="both"/>
              <w:rPr>
                <w:sz w:val="24"/>
                <w:szCs w:val="24"/>
              </w:rPr>
            </w:pPr>
            <w:r w:rsidRPr="00792FF3">
              <w:rPr>
                <w:sz w:val="24"/>
                <w:szCs w:val="24"/>
              </w:rPr>
              <w:t>- Nghị định số 143/2018/NĐ-CP (15/10/2018);</w:t>
            </w:r>
          </w:p>
          <w:p w14:paraId="1940DC42" w14:textId="77777777" w:rsidR="00256150" w:rsidRPr="00792FF3" w:rsidRDefault="00256150" w:rsidP="00256150">
            <w:pPr>
              <w:ind w:left="111" w:right="86"/>
              <w:jc w:val="both"/>
              <w:rPr>
                <w:sz w:val="24"/>
                <w:szCs w:val="24"/>
              </w:rPr>
            </w:pPr>
            <w:r w:rsidRPr="00792FF3">
              <w:rPr>
                <w:sz w:val="24"/>
                <w:szCs w:val="24"/>
              </w:rPr>
              <w:t>- Thông tư số 59/2015/TT-BLĐTBXH (29/12/2015);</w:t>
            </w:r>
          </w:p>
          <w:p w14:paraId="684E9150" w14:textId="77777777" w:rsidR="00256150" w:rsidRPr="00792FF3" w:rsidRDefault="00256150" w:rsidP="00256150">
            <w:pPr>
              <w:ind w:left="111" w:right="86"/>
              <w:jc w:val="both"/>
              <w:rPr>
                <w:sz w:val="24"/>
                <w:szCs w:val="24"/>
              </w:rPr>
            </w:pPr>
            <w:r w:rsidRPr="00792FF3">
              <w:rPr>
                <w:sz w:val="24"/>
                <w:szCs w:val="24"/>
              </w:rPr>
              <w:t>- Thông tư số 46/2016/TT-BYT (30/12/2016);</w:t>
            </w:r>
          </w:p>
          <w:p w14:paraId="292992E4" w14:textId="77777777" w:rsidR="00256150" w:rsidRPr="00792FF3" w:rsidRDefault="00256150" w:rsidP="00256150">
            <w:pPr>
              <w:ind w:left="111" w:right="86"/>
              <w:jc w:val="both"/>
              <w:rPr>
                <w:sz w:val="24"/>
                <w:szCs w:val="24"/>
              </w:rPr>
            </w:pPr>
            <w:r w:rsidRPr="00792FF3">
              <w:rPr>
                <w:sz w:val="24"/>
                <w:szCs w:val="24"/>
              </w:rPr>
              <w:t>- Thông tư số 56/2017/TT-BYT (29/12/2017);</w:t>
            </w:r>
          </w:p>
          <w:p w14:paraId="3AF4ECBA" w14:textId="77777777" w:rsidR="00256150" w:rsidRPr="00792FF3" w:rsidRDefault="00256150" w:rsidP="00256150">
            <w:pPr>
              <w:ind w:left="111" w:right="86"/>
              <w:jc w:val="both"/>
              <w:rPr>
                <w:sz w:val="24"/>
                <w:szCs w:val="24"/>
              </w:rPr>
            </w:pPr>
            <w:r w:rsidRPr="00792FF3">
              <w:rPr>
                <w:sz w:val="24"/>
                <w:szCs w:val="24"/>
              </w:rPr>
              <w:t>- Quyết định số 838/QĐ-BHXH (29/5/2017);</w:t>
            </w:r>
          </w:p>
          <w:p w14:paraId="612A6260" w14:textId="77777777" w:rsidR="00256150" w:rsidRPr="00792FF3" w:rsidRDefault="00256150" w:rsidP="00256150">
            <w:pPr>
              <w:ind w:left="111" w:right="86"/>
              <w:jc w:val="both"/>
              <w:rPr>
                <w:sz w:val="24"/>
                <w:szCs w:val="24"/>
              </w:rPr>
            </w:pPr>
            <w:r w:rsidRPr="00792FF3">
              <w:rPr>
                <w:sz w:val="24"/>
                <w:szCs w:val="24"/>
              </w:rPr>
              <w:t>- Quyết định số 595/QĐ-BHXH (14/4/2017);</w:t>
            </w:r>
          </w:p>
          <w:p w14:paraId="320CEFAB" w14:textId="77777777" w:rsidR="00256150" w:rsidRPr="00792FF3" w:rsidRDefault="00256150" w:rsidP="00256150">
            <w:pPr>
              <w:ind w:left="111" w:right="81"/>
              <w:jc w:val="both"/>
              <w:rPr>
                <w:i/>
                <w:iCs/>
                <w:sz w:val="24"/>
                <w:szCs w:val="24"/>
              </w:rPr>
            </w:pPr>
            <w:r w:rsidRPr="00792FF3">
              <w:rPr>
                <w:i/>
                <w:iCs/>
                <w:sz w:val="24"/>
                <w:szCs w:val="24"/>
              </w:rPr>
              <w:t>- Quyết định số 888/QĐ-BHXH (16/7/2018);</w:t>
            </w:r>
          </w:p>
          <w:p w14:paraId="35533116" w14:textId="77777777" w:rsidR="00256150" w:rsidRPr="00792FF3" w:rsidRDefault="00256150" w:rsidP="00256150">
            <w:pPr>
              <w:ind w:left="111" w:right="86"/>
              <w:jc w:val="both"/>
              <w:rPr>
                <w:sz w:val="24"/>
                <w:szCs w:val="24"/>
              </w:rPr>
            </w:pPr>
            <w:r w:rsidRPr="00792FF3">
              <w:rPr>
                <w:sz w:val="24"/>
                <w:szCs w:val="24"/>
              </w:rPr>
              <w:t>- Quyết định số 166/QĐ-BHXH (31/01/2019);</w:t>
            </w:r>
          </w:p>
          <w:p w14:paraId="538EFB26" w14:textId="77777777" w:rsidR="00256150" w:rsidRPr="00792FF3" w:rsidRDefault="00256150" w:rsidP="00256150">
            <w:pPr>
              <w:ind w:left="111" w:right="81"/>
              <w:jc w:val="both"/>
              <w:rPr>
                <w:i/>
                <w:iCs/>
                <w:sz w:val="24"/>
                <w:szCs w:val="24"/>
              </w:rPr>
            </w:pPr>
            <w:r w:rsidRPr="00792FF3">
              <w:rPr>
                <w:i/>
                <w:iCs/>
                <w:sz w:val="24"/>
                <w:szCs w:val="24"/>
              </w:rPr>
              <w:t>- Quyết định số 505/QĐ-BHXH (27/3/2020);</w:t>
            </w:r>
          </w:p>
          <w:p w14:paraId="2F45B8B2" w14:textId="77777777" w:rsidR="00256150" w:rsidRPr="00792FF3" w:rsidRDefault="00256150" w:rsidP="00256150">
            <w:pPr>
              <w:ind w:left="111" w:right="81"/>
              <w:jc w:val="both"/>
              <w:rPr>
                <w:i/>
                <w:iCs/>
                <w:sz w:val="24"/>
                <w:szCs w:val="24"/>
              </w:rPr>
            </w:pPr>
            <w:r w:rsidRPr="00792FF3">
              <w:rPr>
                <w:i/>
                <w:iCs/>
                <w:sz w:val="24"/>
                <w:szCs w:val="24"/>
              </w:rPr>
              <w:t>- Công văn số 3432/LĐTBXH-BHXH (08/9/2016);</w:t>
            </w:r>
          </w:p>
          <w:p w14:paraId="2DBEC936" w14:textId="35542845" w:rsidR="007231E9" w:rsidRPr="00792FF3" w:rsidRDefault="00256150" w:rsidP="00256150">
            <w:pPr>
              <w:ind w:left="111" w:right="81"/>
              <w:jc w:val="both"/>
              <w:rPr>
                <w:b/>
                <w:iCs/>
                <w:sz w:val="24"/>
                <w:szCs w:val="24"/>
              </w:rPr>
            </w:pPr>
            <w:r w:rsidRPr="00792FF3">
              <w:rPr>
                <w:i/>
                <w:iCs/>
                <w:sz w:val="24"/>
                <w:szCs w:val="24"/>
              </w:rPr>
              <w:t>- Công văn số 4831/LĐTBXH-BHXH (17/11/2017).</w:t>
            </w:r>
          </w:p>
        </w:tc>
      </w:tr>
    </w:tbl>
    <w:p w14:paraId="46805CE7" w14:textId="77777777" w:rsidR="0041474A" w:rsidRPr="00792FF3" w:rsidRDefault="0041474A" w:rsidP="00E27F19">
      <w:pPr>
        <w:spacing w:after="200" w:line="276" w:lineRule="auto"/>
        <w:rPr>
          <w:b/>
        </w:rPr>
        <w:sectPr w:rsidR="0041474A" w:rsidRPr="00792FF3" w:rsidSect="006664EE">
          <w:headerReference w:type="default" r:id="rId9"/>
          <w:pgSz w:w="11907" w:h="16840" w:code="9"/>
          <w:pgMar w:top="1134" w:right="851" w:bottom="1134" w:left="1701" w:header="397" w:footer="397" w:gutter="0"/>
          <w:pgNumType w:start="56"/>
          <w:cols w:space="708"/>
          <w:docGrid w:linePitch="381"/>
        </w:sectPr>
      </w:pPr>
    </w:p>
    <w:tbl>
      <w:tblPr>
        <w:tblpPr w:leftFromText="180" w:rightFromText="180" w:horzAnchor="margin" w:tblpY="-240"/>
        <w:tblW w:w="14175" w:type="dxa"/>
        <w:tblLook w:val="04A0" w:firstRow="1" w:lastRow="0" w:firstColumn="1" w:lastColumn="0" w:noHBand="0" w:noVBand="1"/>
      </w:tblPr>
      <w:tblGrid>
        <w:gridCol w:w="6096"/>
        <w:gridCol w:w="4403"/>
        <w:gridCol w:w="3676"/>
      </w:tblGrid>
      <w:tr w:rsidR="00792FF3" w:rsidRPr="00792FF3" w14:paraId="47B14CCA" w14:textId="77777777" w:rsidTr="00582A78">
        <w:trPr>
          <w:trHeight w:val="709"/>
        </w:trPr>
        <w:tc>
          <w:tcPr>
            <w:tcW w:w="6096" w:type="dxa"/>
            <w:shd w:val="clear" w:color="auto" w:fill="auto"/>
          </w:tcPr>
          <w:p w14:paraId="4578F6CA" w14:textId="77777777" w:rsidR="00E27F19" w:rsidRPr="00792FF3" w:rsidRDefault="00E27F19" w:rsidP="00582A78">
            <w:pPr>
              <w:rPr>
                <w:b/>
                <w:bCs/>
              </w:rPr>
            </w:pPr>
            <w:r w:rsidRPr="00792FF3">
              <w:rPr>
                <w:b/>
                <w:bCs/>
              </w:rPr>
              <w:lastRenderedPageBreak/>
              <w:t>Tên cơ quan đơn vị……………………………</w:t>
            </w:r>
          </w:p>
          <w:p w14:paraId="4CA07A4D" w14:textId="77777777" w:rsidR="00E27F19" w:rsidRPr="00792FF3" w:rsidRDefault="00E27F19" w:rsidP="00582A78">
            <w:pPr>
              <w:rPr>
                <w:b/>
                <w:bCs/>
              </w:rPr>
            </w:pPr>
            <w:r w:rsidRPr="00792FF3">
              <w:rPr>
                <w:b/>
                <w:bCs/>
              </w:rPr>
              <w:t>Mã đơn vị</w:t>
            </w:r>
            <w:proofErr w:type="gramStart"/>
            <w:r w:rsidRPr="00792FF3">
              <w:rPr>
                <w:b/>
                <w:bCs/>
              </w:rPr>
              <w:t>:……………………………………..</w:t>
            </w:r>
            <w:proofErr w:type="gramEnd"/>
          </w:p>
          <w:p w14:paraId="4380AA6C" w14:textId="77777777" w:rsidR="00E27F19" w:rsidRPr="00792FF3" w:rsidRDefault="00E27F19" w:rsidP="00582A78">
            <w:pPr>
              <w:rPr>
                <w:b/>
                <w:bCs/>
              </w:rPr>
            </w:pPr>
            <w:r w:rsidRPr="00792FF3">
              <w:rPr>
                <w:b/>
                <w:bCs/>
              </w:rPr>
              <w:t>Số điện thoại</w:t>
            </w:r>
            <w:proofErr w:type="gramStart"/>
            <w:r w:rsidRPr="00792FF3">
              <w:rPr>
                <w:b/>
                <w:bCs/>
              </w:rPr>
              <w:t>:…………………………………</w:t>
            </w:r>
            <w:proofErr w:type="gramEnd"/>
          </w:p>
        </w:tc>
        <w:tc>
          <w:tcPr>
            <w:tcW w:w="4403" w:type="dxa"/>
            <w:shd w:val="clear" w:color="auto" w:fill="auto"/>
          </w:tcPr>
          <w:p w14:paraId="3A16D1E4" w14:textId="77777777" w:rsidR="00E27F19" w:rsidRPr="00792FF3" w:rsidRDefault="00E27F19" w:rsidP="00582A78">
            <w:pPr>
              <w:rPr>
                <w:b/>
                <w:bCs/>
              </w:rPr>
            </w:pPr>
          </w:p>
        </w:tc>
        <w:tc>
          <w:tcPr>
            <w:tcW w:w="3676" w:type="dxa"/>
            <w:shd w:val="clear" w:color="auto" w:fill="auto"/>
          </w:tcPr>
          <w:p w14:paraId="187EFDCF" w14:textId="77777777" w:rsidR="00E27F19" w:rsidRPr="00792FF3" w:rsidRDefault="00E27F19" w:rsidP="00582A78">
            <w:pPr>
              <w:rPr>
                <w:b/>
                <w:bCs/>
              </w:rPr>
            </w:pPr>
            <w:r w:rsidRPr="00792FF3">
              <w:rPr>
                <w:noProof/>
              </w:rPr>
              <mc:AlternateContent>
                <mc:Choice Requires="wps">
                  <w:drawing>
                    <wp:anchor distT="0" distB="0" distL="114300" distR="114300" simplePos="0" relativeHeight="251614208" behindDoc="0" locked="0" layoutInCell="1" allowOverlap="1" wp14:anchorId="359B96D9" wp14:editId="093B65F6">
                      <wp:simplePos x="0" y="0"/>
                      <wp:positionH relativeFrom="margin">
                        <wp:posOffset>-70476</wp:posOffset>
                      </wp:positionH>
                      <wp:positionV relativeFrom="margin">
                        <wp:posOffset>40270</wp:posOffset>
                      </wp:positionV>
                      <wp:extent cx="2381250" cy="545911"/>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45911"/>
                              </a:xfrm>
                              <a:prstGeom prst="rect">
                                <a:avLst/>
                              </a:prstGeom>
                              <a:solidFill>
                                <a:srgbClr val="FFFFFF"/>
                              </a:solidFill>
                              <a:ln w="9525">
                                <a:noFill/>
                                <a:miter lim="800000"/>
                                <a:headEnd/>
                                <a:tailEnd/>
                              </a:ln>
                            </wps:spPr>
                            <wps:txbx>
                              <w:txbxContent>
                                <w:p w14:paraId="1D49A2E4" w14:textId="77777777" w:rsidR="00C779BC" w:rsidRDefault="00C779BC" w:rsidP="00E27F19">
                                  <w:pPr>
                                    <w:rPr>
                                      <w:b/>
                                    </w:rPr>
                                  </w:pPr>
                                  <w:r w:rsidRPr="005A489E">
                                    <w:rPr>
                                      <w:b/>
                                    </w:rPr>
                                    <w:t xml:space="preserve">Mẫu </w:t>
                                  </w:r>
                                  <w:r>
                                    <w:rPr>
                                      <w:b/>
                                    </w:rPr>
                                    <w:t>01B</w:t>
                                  </w:r>
                                  <w:r w:rsidRPr="005A489E">
                                    <w:rPr>
                                      <w:b/>
                                    </w:rPr>
                                    <w:t>-H</w:t>
                                  </w:r>
                                  <w:r>
                                    <w:rPr>
                                      <w:b/>
                                    </w:rPr>
                                    <w:t>SB</w:t>
                                  </w:r>
                                </w:p>
                                <w:p w14:paraId="139F7DEF" w14:textId="77777777" w:rsidR="00C779BC" w:rsidRPr="00101C78" w:rsidRDefault="00C779BC" w:rsidP="00102E86">
                                  <w:pPr>
                                    <w:pStyle w:val="NormalWeb"/>
                                    <w:spacing w:before="0" w:beforeAutospacing="0" w:after="0" w:afterAutospacing="0"/>
                                    <w:jc w:val="center"/>
                                    <w:rPr>
                                      <w:i/>
                                    </w:rPr>
                                  </w:pPr>
                                  <w:r>
                                    <w:rPr>
                                      <w:i/>
                                      <w:sz w:val="18"/>
                                      <w:szCs w:val="18"/>
                                    </w:rPr>
                                    <w:t>(Ban hành kèm theo QĐ số:166</w:t>
                                  </w:r>
                                  <w:r w:rsidRPr="00101C78">
                                    <w:rPr>
                                      <w:i/>
                                      <w:sz w:val="18"/>
                                      <w:szCs w:val="18"/>
                                    </w:rPr>
                                    <w:t>/QĐ-BHXH</w:t>
                                  </w:r>
                                </w:p>
                                <w:p w14:paraId="68AEFA7C" w14:textId="77777777" w:rsidR="00C779BC" w:rsidRPr="00101C78" w:rsidRDefault="00C779BC" w:rsidP="00102E86">
                                  <w:pPr>
                                    <w:pStyle w:val="NormalWeb"/>
                                    <w:spacing w:before="0" w:beforeAutospacing="0" w:after="0" w:afterAutospacing="0"/>
                                    <w:jc w:val="center"/>
                                    <w:rPr>
                                      <w:i/>
                                    </w:rPr>
                                  </w:pPr>
                                  <w:r>
                                    <w:rPr>
                                      <w:i/>
                                      <w:sz w:val="18"/>
                                      <w:szCs w:val="18"/>
                                    </w:rPr>
                                    <w:t xml:space="preserve"> ngày 31/01</w:t>
                                  </w:r>
                                  <w:r w:rsidRPr="00101C78">
                                    <w:rPr>
                                      <w:i/>
                                      <w:sz w:val="18"/>
                                      <w:szCs w:val="18"/>
                                    </w:rPr>
                                    <w:t>/20</w:t>
                                  </w:r>
                                  <w:r>
                                    <w:rPr>
                                      <w:i/>
                                      <w:sz w:val="18"/>
                                      <w:szCs w:val="18"/>
                                    </w:rPr>
                                    <w:t>19</w:t>
                                  </w:r>
                                  <w:r w:rsidRPr="00101C78">
                                    <w:rPr>
                                      <w:i/>
                                      <w:sz w:val="18"/>
                                      <w:szCs w:val="18"/>
                                    </w:rPr>
                                    <w:t xml:space="preserve"> của BHXH Việt Nam)</w:t>
                                  </w:r>
                                </w:p>
                                <w:p w14:paraId="4EE71F10" w14:textId="77777777" w:rsidR="00C779BC" w:rsidRPr="005A489E" w:rsidRDefault="00C779BC" w:rsidP="00E27F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59B96D9" id="Text Box 9" o:spid="_x0000_s1040" type="#_x0000_t202" style="position:absolute;margin-left:-5.55pt;margin-top:3.15pt;width:187.5pt;height:43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" stroked="f">
                      <v:textbox>
                        <w:txbxContent>
                          <w:p w14:paraId="1D49A2E4" w14:textId="77777777" w:rsidR="00C779BC" w:rsidRDefault="00C779BC" w:rsidP="00E27F19">
                            <w:pPr>
                              <w:rPr>
                                <w:b/>
                              </w:rPr>
                            </w:pPr>
                            <w:r w:rsidRPr="005A489E">
                              <w:rPr>
                                <w:b/>
                              </w:rPr>
                              <w:t xml:space="preserve">Mẫu </w:t>
                            </w:r>
                            <w:r>
                              <w:rPr>
                                <w:b/>
                              </w:rPr>
                              <w:t>01B</w:t>
                            </w:r>
                            <w:r w:rsidRPr="005A489E">
                              <w:rPr>
                                <w:b/>
                              </w:rPr>
                              <w:t>-H</w:t>
                            </w:r>
                            <w:r>
                              <w:rPr>
                                <w:b/>
                              </w:rPr>
                              <w:t>SB</w:t>
                            </w:r>
                          </w:p>
                          <w:p w14:paraId="139F7DEF" w14:textId="77777777" w:rsidR="00C779BC" w:rsidRPr="00101C78" w:rsidRDefault="00C779BC" w:rsidP="00102E86">
                            <w:pPr>
                              <w:pStyle w:val="ThngthngWeb"/>
                              <w:spacing w:before="0" w:beforeAutospacing="0" w:after="0" w:afterAutospacing="0"/>
                              <w:jc w:val="center"/>
                              <w:rPr>
                                <w:i/>
                              </w:rPr>
                            </w:pPr>
                            <w:r>
                              <w:rPr>
                                <w:i/>
                                <w:sz w:val="18"/>
                                <w:szCs w:val="18"/>
                              </w:rPr>
                              <w:t>(Ban hành kèm theo QĐ số:166</w:t>
                            </w:r>
                            <w:r w:rsidRPr="00101C78">
                              <w:rPr>
                                <w:i/>
                                <w:sz w:val="18"/>
                                <w:szCs w:val="18"/>
                              </w:rPr>
                              <w:t>/QĐ-BHXH</w:t>
                            </w:r>
                          </w:p>
                          <w:p w14:paraId="68AEFA7C" w14:textId="77777777" w:rsidR="00C779BC" w:rsidRPr="00101C78" w:rsidRDefault="00C779BC" w:rsidP="00102E86">
                            <w:pPr>
                              <w:pStyle w:val="ThngthngWeb"/>
                              <w:spacing w:before="0" w:beforeAutospacing="0" w:after="0" w:afterAutospacing="0"/>
                              <w:jc w:val="center"/>
                              <w:rPr>
                                <w:i/>
                              </w:rPr>
                            </w:pPr>
                            <w:r>
                              <w:rPr>
                                <w:i/>
                                <w:sz w:val="18"/>
                                <w:szCs w:val="18"/>
                              </w:rPr>
                              <w:t xml:space="preserve"> ngày 31/01</w:t>
                            </w:r>
                            <w:r w:rsidRPr="00101C78">
                              <w:rPr>
                                <w:i/>
                                <w:sz w:val="18"/>
                                <w:szCs w:val="18"/>
                              </w:rPr>
                              <w:t>/20</w:t>
                            </w:r>
                            <w:r>
                              <w:rPr>
                                <w:i/>
                                <w:sz w:val="18"/>
                                <w:szCs w:val="18"/>
                              </w:rPr>
                              <w:t>19</w:t>
                            </w:r>
                            <w:r w:rsidRPr="00101C78">
                              <w:rPr>
                                <w:i/>
                                <w:sz w:val="18"/>
                                <w:szCs w:val="18"/>
                              </w:rPr>
                              <w:t xml:space="preserve"> của BHXH Việt Nam)</w:t>
                            </w:r>
                          </w:p>
                          <w:p w14:paraId="4EE71F10" w14:textId="77777777" w:rsidR="00C779BC" w:rsidRPr="005A489E" w:rsidRDefault="00C779BC" w:rsidP="00E27F19">
                            <w:pPr>
                              <w:rPr>
                                <w:b/>
                              </w:rPr>
                            </w:pPr>
                          </w:p>
                        </w:txbxContent>
                      </v:textbox>
                      <w10:wrap anchorx="margin" anchory="margin"/>
                    </v:shape>
                  </w:pict>
                </mc:Fallback>
              </mc:AlternateContent>
            </w:r>
          </w:p>
          <w:p w14:paraId="5ADBA9D7" w14:textId="77777777" w:rsidR="00E27F19" w:rsidRPr="00792FF3" w:rsidRDefault="00E27F19" w:rsidP="00582A78">
            <w:pPr>
              <w:jc w:val="center"/>
              <w:rPr>
                <w:b/>
                <w:bCs/>
              </w:rPr>
            </w:pPr>
          </w:p>
          <w:p w14:paraId="380F8D6C" w14:textId="77777777" w:rsidR="00E27F19" w:rsidRPr="00792FF3" w:rsidRDefault="00E27F19" w:rsidP="00582A78">
            <w:pPr>
              <w:jc w:val="center"/>
              <w:rPr>
                <w:b/>
                <w:bCs/>
              </w:rPr>
            </w:pPr>
          </w:p>
        </w:tc>
      </w:tr>
    </w:tbl>
    <w:p w14:paraId="77DBB214" w14:textId="34ED84D1" w:rsidR="00E27F19" w:rsidRPr="00792FF3" w:rsidRDefault="00E27F19" w:rsidP="00E27F19">
      <w:pPr>
        <w:jc w:val="center"/>
        <w:rPr>
          <w:b/>
          <w:bCs/>
          <w:sz w:val="24"/>
          <w:szCs w:val="24"/>
        </w:rPr>
      </w:pPr>
      <w:r w:rsidRPr="00792FF3">
        <w:rPr>
          <w:b/>
          <w:bCs/>
          <w:sz w:val="24"/>
          <w:szCs w:val="24"/>
        </w:rPr>
        <w:t>DANH SÁCH ĐỀ NGHỊ GIẢI QUYẾT HƯỞNG CHẾ ĐỘ, ỐM ĐAU, THAI S</w:t>
      </w:r>
      <w:r w:rsidR="00CB3E4B" w:rsidRPr="00792FF3">
        <w:rPr>
          <w:b/>
          <w:bCs/>
          <w:sz w:val="24"/>
          <w:szCs w:val="24"/>
        </w:rPr>
        <w:t>Ả</w:t>
      </w:r>
      <w:r w:rsidRPr="00792FF3">
        <w:rPr>
          <w:b/>
          <w:bCs/>
          <w:sz w:val="24"/>
          <w:szCs w:val="24"/>
        </w:rPr>
        <w:t xml:space="preserve">N, </w:t>
      </w:r>
    </w:p>
    <w:p w14:paraId="424B9B28" w14:textId="77777777" w:rsidR="00E27F19" w:rsidRPr="00792FF3" w:rsidRDefault="00E27F19" w:rsidP="00E27F19">
      <w:pPr>
        <w:jc w:val="center"/>
        <w:rPr>
          <w:b/>
          <w:bCs/>
          <w:sz w:val="24"/>
          <w:szCs w:val="24"/>
        </w:rPr>
      </w:pPr>
      <w:r w:rsidRPr="00792FF3">
        <w:rPr>
          <w:b/>
          <w:bCs/>
          <w:sz w:val="24"/>
          <w:szCs w:val="24"/>
        </w:rPr>
        <w:t>DƯỠNG SỨC PHỤC HỒI SỨC KHỎE</w:t>
      </w:r>
    </w:p>
    <w:p w14:paraId="698C2AF7" w14:textId="77777777" w:rsidR="00E27F19" w:rsidRPr="00792FF3" w:rsidRDefault="00E27F19" w:rsidP="00E27F19">
      <w:pPr>
        <w:jc w:val="center"/>
        <w:rPr>
          <w:b/>
          <w:bCs/>
          <w:sz w:val="26"/>
          <w:szCs w:val="26"/>
        </w:rPr>
      </w:pPr>
      <w:r w:rsidRPr="00792FF3">
        <w:rPr>
          <w:b/>
          <w:bCs/>
          <w:sz w:val="26"/>
          <w:szCs w:val="26"/>
        </w:rPr>
        <w:t>Đợt...…..tháng…….năm……….</w:t>
      </w:r>
    </w:p>
    <w:p w14:paraId="415932FA" w14:textId="052945E4" w:rsidR="00E27F19" w:rsidRPr="00792FF3" w:rsidRDefault="00E27F19" w:rsidP="00E27F19">
      <w:pPr>
        <w:jc w:val="center"/>
        <w:rPr>
          <w:bCs/>
          <w:sz w:val="26"/>
          <w:szCs w:val="26"/>
        </w:rPr>
      </w:pPr>
      <w:r w:rsidRPr="00792FF3">
        <w:rPr>
          <w:b/>
          <w:bCs/>
          <w:sz w:val="26"/>
          <w:szCs w:val="26"/>
        </w:rPr>
        <w:t>Số tài khoản:</w:t>
      </w:r>
      <w:r w:rsidR="00A01534" w:rsidRPr="00792FF3">
        <w:rPr>
          <w:b/>
          <w:bCs/>
          <w:sz w:val="26"/>
          <w:szCs w:val="26"/>
        </w:rPr>
        <w:t xml:space="preserve"> </w:t>
      </w:r>
      <w:r w:rsidRPr="00792FF3">
        <w:rPr>
          <w:bCs/>
          <w:sz w:val="26"/>
          <w:szCs w:val="26"/>
        </w:rPr>
        <w:t>……………………….</w:t>
      </w:r>
      <w:r w:rsidR="00A01534" w:rsidRPr="00792FF3">
        <w:rPr>
          <w:b/>
          <w:bCs/>
          <w:sz w:val="26"/>
          <w:szCs w:val="26"/>
        </w:rPr>
        <w:t xml:space="preserve"> </w:t>
      </w:r>
      <w:r w:rsidRPr="00792FF3">
        <w:rPr>
          <w:b/>
          <w:bCs/>
          <w:sz w:val="26"/>
          <w:szCs w:val="26"/>
        </w:rPr>
        <w:t>Mở tại:</w:t>
      </w:r>
      <w:r w:rsidR="00A01534" w:rsidRPr="00792FF3">
        <w:rPr>
          <w:b/>
          <w:bCs/>
          <w:sz w:val="26"/>
          <w:szCs w:val="26"/>
        </w:rPr>
        <w:t xml:space="preserve"> </w:t>
      </w:r>
      <w:r w:rsidRPr="00792FF3">
        <w:rPr>
          <w:bCs/>
          <w:sz w:val="26"/>
          <w:szCs w:val="26"/>
        </w:rPr>
        <w:t>……………………………</w:t>
      </w:r>
      <w:r w:rsidR="00A01534" w:rsidRPr="00792FF3">
        <w:rPr>
          <w:b/>
          <w:bCs/>
          <w:sz w:val="26"/>
          <w:szCs w:val="26"/>
        </w:rPr>
        <w:t xml:space="preserve"> </w:t>
      </w:r>
      <w:r w:rsidRPr="00792FF3">
        <w:rPr>
          <w:b/>
          <w:bCs/>
          <w:sz w:val="26"/>
          <w:szCs w:val="26"/>
        </w:rPr>
        <w:t>Chi nhánh:</w:t>
      </w:r>
      <w:r w:rsidR="00A01534" w:rsidRPr="00792FF3">
        <w:rPr>
          <w:b/>
          <w:bCs/>
          <w:sz w:val="26"/>
          <w:szCs w:val="26"/>
        </w:rPr>
        <w:t xml:space="preserve"> </w:t>
      </w:r>
      <w:r w:rsidRPr="00792FF3">
        <w:rPr>
          <w:bCs/>
          <w:sz w:val="26"/>
          <w:szCs w:val="26"/>
        </w:rPr>
        <w:t>..................................</w:t>
      </w:r>
    </w:p>
    <w:p w14:paraId="16057438" w14:textId="77777777" w:rsidR="00E27F19" w:rsidRPr="00792FF3" w:rsidRDefault="00E27F19" w:rsidP="00E27F19">
      <w:pPr>
        <w:rPr>
          <w:bCs/>
          <w:sz w:val="6"/>
          <w:szCs w:val="6"/>
        </w:rPr>
      </w:pPr>
    </w:p>
    <w:p w14:paraId="6A484230" w14:textId="77777777" w:rsidR="00E27F19" w:rsidRPr="00792FF3" w:rsidRDefault="00E27F19" w:rsidP="00E27F19">
      <w:pPr>
        <w:rPr>
          <w:b/>
          <w:bCs/>
          <w:sz w:val="26"/>
          <w:szCs w:val="26"/>
        </w:rPr>
      </w:pPr>
    </w:p>
    <w:p w14:paraId="71200DF7" w14:textId="77777777" w:rsidR="00E27F19" w:rsidRPr="00792FF3" w:rsidRDefault="00E27F19" w:rsidP="00E27F19">
      <w:pPr>
        <w:rPr>
          <w:b/>
          <w:bCs/>
          <w:sz w:val="24"/>
          <w:szCs w:val="24"/>
        </w:rPr>
      </w:pPr>
      <w:r w:rsidRPr="00792FF3">
        <w:rPr>
          <w:b/>
          <w:bCs/>
          <w:sz w:val="24"/>
          <w:szCs w:val="24"/>
        </w:rPr>
        <w:t>PHẦN 1: DANH SÁCH ĐỀ NGHỊ HƯỞNG CHẾ ĐỘ MỚI PHÁT SINH</w:t>
      </w:r>
    </w:p>
    <w:p w14:paraId="75C4B776" w14:textId="77777777" w:rsidR="00E27F19" w:rsidRPr="00792FF3" w:rsidRDefault="00E27F19" w:rsidP="00E27F19">
      <w:pPr>
        <w:rPr>
          <w:bCs/>
          <w:sz w:val="10"/>
          <w:szCs w:val="10"/>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394"/>
        <w:gridCol w:w="1276"/>
        <w:gridCol w:w="992"/>
        <w:gridCol w:w="1142"/>
        <w:gridCol w:w="1033"/>
        <w:gridCol w:w="1334"/>
        <w:gridCol w:w="1971"/>
        <w:gridCol w:w="1324"/>
      </w:tblGrid>
      <w:tr w:rsidR="00792FF3" w:rsidRPr="00792FF3" w14:paraId="6C22DF1D" w14:textId="77777777" w:rsidTr="00582A78">
        <w:trPr>
          <w:trHeight w:val="685"/>
          <w:jc w:val="center"/>
        </w:trPr>
        <w:tc>
          <w:tcPr>
            <w:tcW w:w="846" w:type="dxa"/>
            <w:vMerge w:val="restart"/>
            <w:shd w:val="clear" w:color="auto" w:fill="auto"/>
            <w:vAlign w:val="center"/>
          </w:tcPr>
          <w:p w14:paraId="16BF1817" w14:textId="77777777" w:rsidR="00E27F19" w:rsidRPr="00792FF3" w:rsidRDefault="00E27F19" w:rsidP="00582A78">
            <w:pPr>
              <w:jc w:val="center"/>
              <w:rPr>
                <w:b/>
                <w:bCs/>
                <w:sz w:val="24"/>
                <w:szCs w:val="24"/>
              </w:rPr>
            </w:pPr>
            <w:r w:rsidRPr="00792FF3">
              <w:rPr>
                <w:b/>
                <w:bCs/>
                <w:sz w:val="24"/>
                <w:szCs w:val="24"/>
              </w:rPr>
              <w:t>STT</w:t>
            </w:r>
          </w:p>
        </w:tc>
        <w:tc>
          <w:tcPr>
            <w:tcW w:w="4394" w:type="dxa"/>
            <w:vMerge w:val="restart"/>
            <w:tcBorders>
              <w:right w:val="single" w:sz="4" w:space="0" w:color="auto"/>
            </w:tcBorders>
            <w:shd w:val="clear" w:color="auto" w:fill="auto"/>
            <w:vAlign w:val="center"/>
          </w:tcPr>
          <w:p w14:paraId="3C0BE553" w14:textId="77777777" w:rsidR="00E27F19" w:rsidRPr="00792FF3" w:rsidRDefault="00E27F19" w:rsidP="00582A78">
            <w:pPr>
              <w:jc w:val="center"/>
              <w:rPr>
                <w:b/>
                <w:bCs/>
                <w:sz w:val="24"/>
                <w:szCs w:val="24"/>
              </w:rPr>
            </w:pPr>
          </w:p>
          <w:p w14:paraId="2F69791F" w14:textId="77777777" w:rsidR="00E27F19" w:rsidRPr="00792FF3" w:rsidRDefault="00E27F19" w:rsidP="00582A78">
            <w:pPr>
              <w:jc w:val="center"/>
              <w:rPr>
                <w:b/>
                <w:bCs/>
                <w:sz w:val="24"/>
                <w:szCs w:val="24"/>
              </w:rPr>
            </w:pPr>
            <w:r w:rsidRPr="00792FF3">
              <w:rPr>
                <w:b/>
                <w:bCs/>
                <w:sz w:val="24"/>
                <w:szCs w:val="24"/>
              </w:rPr>
              <w:t>Họ và tên</w:t>
            </w:r>
          </w:p>
          <w:p w14:paraId="7C58572D" w14:textId="77777777" w:rsidR="00E27F19" w:rsidRPr="00792FF3" w:rsidRDefault="00E27F19" w:rsidP="00582A78">
            <w:pPr>
              <w:jc w:val="center"/>
              <w:rPr>
                <w:b/>
                <w:bCs/>
                <w:sz w:val="24"/>
                <w:szCs w:val="24"/>
              </w:rPr>
            </w:pPr>
          </w:p>
        </w:tc>
        <w:tc>
          <w:tcPr>
            <w:tcW w:w="1276" w:type="dxa"/>
            <w:vMerge w:val="restart"/>
            <w:tcBorders>
              <w:right w:val="single" w:sz="4" w:space="0" w:color="auto"/>
            </w:tcBorders>
            <w:vAlign w:val="center"/>
          </w:tcPr>
          <w:p w14:paraId="64154D09" w14:textId="77777777" w:rsidR="00E27F19" w:rsidRPr="00792FF3" w:rsidRDefault="00E27F19" w:rsidP="00582A78">
            <w:pPr>
              <w:jc w:val="center"/>
              <w:rPr>
                <w:b/>
                <w:bCs/>
                <w:sz w:val="24"/>
                <w:szCs w:val="24"/>
              </w:rPr>
            </w:pPr>
          </w:p>
          <w:p w14:paraId="20393D7F" w14:textId="77777777" w:rsidR="00E27F19" w:rsidRPr="00792FF3" w:rsidRDefault="00E27F19" w:rsidP="00582A78">
            <w:pPr>
              <w:jc w:val="center"/>
              <w:rPr>
                <w:b/>
                <w:bCs/>
                <w:sz w:val="24"/>
                <w:szCs w:val="24"/>
              </w:rPr>
            </w:pPr>
            <w:r w:rsidRPr="00792FF3">
              <w:rPr>
                <w:b/>
                <w:bCs/>
                <w:sz w:val="24"/>
                <w:szCs w:val="24"/>
              </w:rPr>
              <w:t>Mã số BHXH</w:t>
            </w:r>
          </w:p>
        </w:tc>
        <w:tc>
          <w:tcPr>
            <w:tcW w:w="3167" w:type="dxa"/>
            <w:gridSpan w:val="3"/>
            <w:tcBorders>
              <w:top w:val="single" w:sz="4" w:space="0" w:color="auto"/>
              <w:bottom w:val="single" w:sz="4" w:space="0" w:color="auto"/>
              <w:right w:val="single" w:sz="4" w:space="0" w:color="auto"/>
            </w:tcBorders>
            <w:shd w:val="clear" w:color="auto" w:fill="auto"/>
            <w:vAlign w:val="center"/>
          </w:tcPr>
          <w:p w14:paraId="4EF8E1D7" w14:textId="77777777" w:rsidR="00E27F19" w:rsidRPr="00792FF3" w:rsidRDefault="00E27F19" w:rsidP="00582A78">
            <w:pPr>
              <w:jc w:val="center"/>
              <w:rPr>
                <w:b/>
                <w:bCs/>
                <w:sz w:val="24"/>
                <w:szCs w:val="24"/>
              </w:rPr>
            </w:pPr>
            <w:r w:rsidRPr="00792FF3">
              <w:rPr>
                <w:b/>
                <w:bCs/>
                <w:sz w:val="24"/>
                <w:szCs w:val="24"/>
              </w:rPr>
              <w:t xml:space="preserve">Số ngày nghỉ được tính </w:t>
            </w:r>
          </w:p>
          <w:p w14:paraId="3CFCD17E" w14:textId="77777777" w:rsidR="00E27F19" w:rsidRPr="00792FF3" w:rsidRDefault="00E27F19" w:rsidP="00582A78">
            <w:pPr>
              <w:jc w:val="center"/>
              <w:rPr>
                <w:b/>
                <w:bCs/>
                <w:sz w:val="24"/>
                <w:szCs w:val="24"/>
              </w:rPr>
            </w:pPr>
            <w:r w:rsidRPr="00792FF3">
              <w:rPr>
                <w:b/>
                <w:bCs/>
                <w:sz w:val="24"/>
                <w:szCs w:val="24"/>
              </w:rPr>
              <w:t>hưởng trợ cấp</w:t>
            </w:r>
          </w:p>
        </w:tc>
        <w:tc>
          <w:tcPr>
            <w:tcW w:w="1334" w:type="dxa"/>
            <w:vMerge w:val="restart"/>
            <w:tcBorders>
              <w:top w:val="single" w:sz="4" w:space="0" w:color="auto"/>
              <w:left w:val="single" w:sz="4" w:space="0" w:color="auto"/>
              <w:right w:val="single" w:sz="4" w:space="0" w:color="auto"/>
            </w:tcBorders>
            <w:vAlign w:val="center"/>
          </w:tcPr>
          <w:p w14:paraId="49FDA730" w14:textId="77777777" w:rsidR="00E27F19" w:rsidRPr="00792FF3" w:rsidRDefault="00E27F19" w:rsidP="00582A78">
            <w:pPr>
              <w:jc w:val="center"/>
              <w:rPr>
                <w:b/>
                <w:bCs/>
                <w:sz w:val="24"/>
                <w:szCs w:val="24"/>
              </w:rPr>
            </w:pPr>
            <w:r w:rsidRPr="00792FF3">
              <w:rPr>
                <w:b/>
                <w:bCs/>
                <w:sz w:val="24"/>
                <w:szCs w:val="24"/>
              </w:rPr>
              <w:t>Thông tin về tài khoản nhận trợ cấp</w:t>
            </w:r>
          </w:p>
          <w:p w14:paraId="2303C32B" w14:textId="77777777" w:rsidR="00E27F19" w:rsidRPr="00792FF3" w:rsidRDefault="00E27F19" w:rsidP="00582A78">
            <w:pPr>
              <w:jc w:val="center"/>
              <w:rPr>
                <w:b/>
                <w:bCs/>
                <w:sz w:val="24"/>
                <w:szCs w:val="24"/>
              </w:rPr>
            </w:pPr>
          </w:p>
        </w:tc>
        <w:tc>
          <w:tcPr>
            <w:tcW w:w="1971" w:type="dxa"/>
            <w:vMerge w:val="restart"/>
            <w:tcBorders>
              <w:top w:val="single" w:sz="4" w:space="0" w:color="auto"/>
              <w:left w:val="single" w:sz="4" w:space="0" w:color="auto"/>
              <w:right w:val="single" w:sz="4" w:space="0" w:color="auto"/>
            </w:tcBorders>
          </w:tcPr>
          <w:p w14:paraId="6262FD38" w14:textId="77777777" w:rsidR="00E27F19" w:rsidRPr="00792FF3" w:rsidRDefault="00E27F19" w:rsidP="00582A78">
            <w:pPr>
              <w:jc w:val="center"/>
              <w:rPr>
                <w:b/>
                <w:bCs/>
                <w:sz w:val="24"/>
                <w:szCs w:val="24"/>
              </w:rPr>
            </w:pPr>
            <w:r w:rsidRPr="00792FF3">
              <w:rPr>
                <w:b/>
                <w:bCs/>
                <w:sz w:val="24"/>
                <w:szCs w:val="24"/>
              </w:rPr>
              <w:t xml:space="preserve">Chỉ tiêu xác định điều kiện, mức hưởng  </w:t>
            </w:r>
          </w:p>
          <w:p w14:paraId="0A993AD1" w14:textId="77777777" w:rsidR="00E27F19" w:rsidRPr="00792FF3" w:rsidRDefault="00E27F19" w:rsidP="00582A78">
            <w:pPr>
              <w:jc w:val="center"/>
              <w:rPr>
                <w:b/>
                <w:bCs/>
                <w:sz w:val="24"/>
                <w:szCs w:val="24"/>
              </w:rPr>
            </w:pPr>
            <w:r w:rsidRPr="00792FF3">
              <w:rPr>
                <w:bCs/>
                <w:sz w:val="24"/>
                <w:szCs w:val="24"/>
              </w:rPr>
              <w:t>(</w:t>
            </w:r>
            <w:r w:rsidRPr="00792FF3">
              <w:rPr>
                <w:bCs/>
                <w:i/>
                <w:sz w:val="24"/>
                <w:szCs w:val="24"/>
              </w:rPr>
              <w:t>Áp dụng cho giao dịch điện tử không kèm hồ sơ giấy</w:t>
            </w:r>
            <w:r w:rsidRPr="00792FF3">
              <w:rPr>
                <w:bCs/>
                <w:sz w:val="24"/>
                <w:szCs w:val="24"/>
              </w:rPr>
              <w:t>)</w:t>
            </w:r>
          </w:p>
        </w:tc>
        <w:tc>
          <w:tcPr>
            <w:tcW w:w="1324" w:type="dxa"/>
            <w:vMerge w:val="restart"/>
            <w:tcBorders>
              <w:top w:val="single" w:sz="4" w:space="0" w:color="auto"/>
              <w:left w:val="single" w:sz="4" w:space="0" w:color="auto"/>
              <w:right w:val="single" w:sz="4" w:space="0" w:color="auto"/>
            </w:tcBorders>
          </w:tcPr>
          <w:p w14:paraId="337225DD" w14:textId="77777777" w:rsidR="00E27F19" w:rsidRPr="00792FF3" w:rsidRDefault="00E27F19" w:rsidP="00582A78">
            <w:pPr>
              <w:jc w:val="center"/>
              <w:rPr>
                <w:b/>
                <w:bCs/>
                <w:sz w:val="24"/>
                <w:szCs w:val="24"/>
              </w:rPr>
            </w:pPr>
          </w:p>
          <w:p w14:paraId="3D236321" w14:textId="77777777" w:rsidR="00E27F19" w:rsidRPr="00792FF3" w:rsidRDefault="00E27F19" w:rsidP="00582A78">
            <w:pPr>
              <w:jc w:val="center"/>
              <w:rPr>
                <w:b/>
                <w:bCs/>
                <w:sz w:val="24"/>
                <w:szCs w:val="24"/>
              </w:rPr>
            </w:pPr>
          </w:p>
          <w:p w14:paraId="119ECCA5" w14:textId="77777777" w:rsidR="00E27F19" w:rsidRPr="00792FF3" w:rsidRDefault="00E27F19" w:rsidP="00582A78">
            <w:pPr>
              <w:jc w:val="center"/>
              <w:rPr>
                <w:b/>
                <w:bCs/>
                <w:sz w:val="24"/>
                <w:szCs w:val="24"/>
              </w:rPr>
            </w:pPr>
          </w:p>
          <w:p w14:paraId="141D9FC0" w14:textId="77777777" w:rsidR="00E27F19" w:rsidRPr="00792FF3" w:rsidRDefault="00E27F19" w:rsidP="00582A78">
            <w:pPr>
              <w:jc w:val="center"/>
              <w:rPr>
                <w:b/>
                <w:bCs/>
                <w:sz w:val="24"/>
                <w:szCs w:val="24"/>
              </w:rPr>
            </w:pPr>
          </w:p>
          <w:p w14:paraId="4F863901" w14:textId="77777777" w:rsidR="00E27F19" w:rsidRPr="00792FF3" w:rsidRDefault="00E27F19" w:rsidP="00582A78">
            <w:pPr>
              <w:jc w:val="center"/>
              <w:rPr>
                <w:b/>
                <w:bCs/>
                <w:sz w:val="24"/>
                <w:szCs w:val="24"/>
              </w:rPr>
            </w:pPr>
          </w:p>
          <w:p w14:paraId="6B45B44D" w14:textId="77777777" w:rsidR="00E27F19" w:rsidRPr="00792FF3" w:rsidRDefault="00E27F19" w:rsidP="00582A78">
            <w:pPr>
              <w:jc w:val="center"/>
              <w:rPr>
                <w:b/>
                <w:bCs/>
                <w:sz w:val="24"/>
                <w:szCs w:val="24"/>
              </w:rPr>
            </w:pPr>
            <w:r w:rsidRPr="00792FF3">
              <w:rPr>
                <w:b/>
                <w:bCs/>
                <w:sz w:val="24"/>
                <w:szCs w:val="24"/>
              </w:rPr>
              <w:t>Ghi chú</w:t>
            </w:r>
          </w:p>
        </w:tc>
      </w:tr>
      <w:tr w:rsidR="00792FF3" w:rsidRPr="00792FF3" w14:paraId="5C8B7A6F" w14:textId="77777777" w:rsidTr="00582A78">
        <w:trPr>
          <w:trHeight w:val="1120"/>
          <w:jc w:val="center"/>
        </w:trPr>
        <w:tc>
          <w:tcPr>
            <w:tcW w:w="846" w:type="dxa"/>
            <w:vMerge/>
            <w:shd w:val="clear" w:color="auto" w:fill="auto"/>
            <w:vAlign w:val="center"/>
          </w:tcPr>
          <w:p w14:paraId="10D6402B" w14:textId="77777777" w:rsidR="00E27F19" w:rsidRPr="00792FF3" w:rsidRDefault="00E27F19" w:rsidP="00582A78">
            <w:pPr>
              <w:jc w:val="center"/>
              <w:rPr>
                <w:b/>
                <w:bCs/>
                <w:sz w:val="24"/>
                <w:szCs w:val="24"/>
              </w:rPr>
            </w:pPr>
          </w:p>
        </w:tc>
        <w:tc>
          <w:tcPr>
            <w:tcW w:w="4394" w:type="dxa"/>
            <w:vMerge/>
            <w:tcBorders>
              <w:right w:val="single" w:sz="4" w:space="0" w:color="auto"/>
            </w:tcBorders>
            <w:shd w:val="clear" w:color="auto" w:fill="auto"/>
            <w:vAlign w:val="center"/>
          </w:tcPr>
          <w:p w14:paraId="06686301" w14:textId="77777777" w:rsidR="00E27F19" w:rsidRPr="00792FF3" w:rsidRDefault="00E27F19" w:rsidP="00582A78">
            <w:pPr>
              <w:jc w:val="center"/>
              <w:rPr>
                <w:b/>
                <w:bCs/>
                <w:sz w:val="24"/>
                <w:szCs w:val="24"/>
              </w:rPr>
            </w:pPr>
          </w:p>
        </w:tc>
        <w:tc>
          <w:tcPr>
            <w:tcW w:w="1276" w:type="dxa"/>
            <w:vMerge/>
            <w:tcBorders>
              <w:right w:val="single" w:sz="4" w:space="0" w:color="auto"/>
            </w:tcBorders>
            <w:vAlign w:val="center"/>
          </w:tcPr>
          <w:p w14:paraId="6DAAC55F" w14:textId="77777777" w:rsidR="00E27F19" w:rsidRPr="00792FF3" w:rsidRDefault="00E27F19" w:rsidP="00582A78">
            <w:pPr>
              <w:jc w:val="center"/>
              <w:rPr>
                <w:b/>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4B62CD90" w14:textId="77777777" w:rsidR="00E27F19" w:rsidRPr="00792FF3" w:rsidRDefault="00E27F19" w:rsidP="00582A78">
            <w:pPr>
              <w:jc w:val="center"/>
              <w:rPr>
                <w:b/>
                <w:bCs/>
                <w:sz w:val="24"/>
                <w:szCs w:val="24"/>
              </w:rPr>
            </w:pPr>
            <w:r w:rsidRPr="00792FF3">
              <w:rPr>
                <w:b/>
                <w:bCs/>
                <w:sz w:val="24"/>
                <w:szCs w:val="24"/>
              </w:rPr>
              <w:t>Từ ngày</w:t>
            </w:r>
          </w:p>
        </w:tc>
        <w:tc>
          <w:tcPr>
            <w:tcW w:w="1142" w:type="dxa"/>
            <w:tcBorders>
              <w:top w:val="single" w:sz="4" w:space="0" w:color="auto"/>
              <w:bottom w:val="single" w:sz="4" w:space="0" w:color="auto"/>
              <w:right w:val="single" w:sz="4" w:space="0" w:color="auto"/>
            </w:tcBorders>
            <w:shd w:val="clear" w:color="auto" w:fill="auto"/>
            <w:vAlign w:val="center"/>
          </w:tcPr>
          <w:p w14:paraId="2874F77D" w14:textId="77777777" w:rsidR="00E27F19" w:rsidRPr="00792FF3" w:rsidRDefault="00E27F19" w:rsidP="00582A78">
            <w:pPr>
              <w:jc w:val="center"/>
              <w:rPr>
                <w:b/>
                <w:bCs/>
                <w:sz w:val="24"/>
                <w:szCs w:val="24"/>
              </w:rPr>
            </w:pPr>
          </w:p>
          <w:p w14:paraId="2A4738A6" w14:textId="77777777" w:rsidR="00E27F19" w:rsidRPr="00792FF3" w:rsidRDefault="00E27F19" w:rsidP="00582A78">
            <w:pPr>
              <w:jc w:val="center"/>
              <w:rPr>
                <w:b/>
                <w:bCs/>
                <w:sz w:val="24"/>
                <w:szCs w:val="24"/>
              </w:rPr>
            </w:pPr>
            <w:r w:rsidRPr="00792FF3">
              <w:rPr>
                <w:b/>
                <w:bCs/>
                <w:sz w:val="24"/>
                <w:szCs w:val="24"/>
              </w:rPr>
              <w:t>Đến ngày</w:t>
            </w:r>
          </w:p>
          <w:p w14:paraId="095501AA" w14:textId="77777777" w:rsidR="00E27F19" w:rsidRPr="00792FF3" w:rsidRDefault="00E27F19" w:rsidP="00582A78">
            <w:pPr>
              <w:jc w:val="center"/>
              <w:rPr>
                <w:b/>
                <w:bCs/>
                <w:sz w:val="24"/>
                <w:szCs w:val="24"/>
              </w:rPr>
            </w:pPr>
          </w:p>
        </w:tc>
        <w:tc>
          <w:tcPr>
            <w:tcW w:w="1033" w:type="dxa"/>
            <w:tcBorders>
              <w:bottom w:val="single" w:sz="4" w:space="0" w:color="auto"/>
              <w:right w:val="single" w:sz="4" w:space="0" w:color="auto"/>
            </w:tcBorders>
            <w:vAlign w:val="center"/>
          </w:tcPr>
          <w:p w14:paraId="1D2D8391" w14:textId="77777777" w:rsidR="00E27F19" w:rsidRPr="00792FF3" w:rsidRDefault="00E27F19" w:rsidP="00582A78">
            <w:pPr>
              <w:jc w:val="center"/>
              <w:rPr>
                <w:b/>
                <w:bCs/>
                <w:sz w:val="24"/>
                <w:szCs w:val="24"/>
              </w:rPr>
            </w:pPr>
          </w:p>
          <w:p w14:paraId="761D1CFA" w14:textId="77777777" w:rsidR="00E27F19" w:rsidRPr="00792FF3" w:rsidRDefault="00E27F19" w:rsidP="00582A78">
            <w:pPr>
              <w:jc w:val="center"/>
              <w:rPr>
                <w:b/>
                <w:bCs/>
                <w:sz w:val="24"/>
                <w:szCs w:val="24"/>
              </w:rPr>
            </w:pPr>
            <w:r w:rsidRPr="00792FF3">
              <w:rPr>
                <w:b/>
                <w:bCs/>
                <w:sz w:val="24"/>
                <w:szCs w:val="24"/>
              </w:rPr>
              <w:t>Tổng số</w:t>
            </w:r>
          </w:p>
          <w:p w14:paraId="55ED91B7" w14:textId="77777777" w:rsidR="00E27F19" w:rsidRPr="00792FF3" w:rsidRDefault="00E27F19" w:rsidP="00582A78">
            <w:pPr>
              <w:jc w:val="center"/>
              <w:rPr>
                <w:b/>
                <w:bCs/>
                <w:sz w:val="24"/>
                <w:szCs w:val="24"/>
              </w:rPr>
            </w:pPr>
          </w:p>
        </w:tc>
        <w:tc>
          <w:tcPr>
            <w:tcW w:w="1334" w:type="dxa"/>
            <w:vMerge/>
            <w:tcBorders>
              <w:left w:val="single" w:sz="4" w:space="0" w:color="auto"/>
              <w:bottom w:val="single" w:sz="4" w:space="0" w:color="auto"/>
              <w:right w:val="single" w:sz="4" w:space="0" w:color="auto"/>
            </w:tcBorders>
            <w:vAlign w:val="center"/>
          </w:tcPr>
          <w:p w14:paraId="15FBECBB" w14:textId="77777777" w:rsidR="00E27F19" w:rsidRPr="00792FF3" w:rsidRDefault="00E27F19" w:rsidP="00582A78">
            <w:pPr>
              <w:jc w:val="center"/>
              <w:rPr>
                <w:b/>
                <w:bCs/>
                <w:sz w:val="24"/>
                <w:szCs w:val="24"/>
              </w:rPr>
            </w:pPr>
          </w:p>
        </w:tc>
        <w:tc>
          <w:tcPr>
            <w:tcW w:w="1971" w:type="dxa"/>
            <w:vMerge/>
            <w:tcBorders>
              <w:left w:val="single" w:sz="4" w:space="0" w:color="auto"/>
              <w:bottom w:val="single" w:sz="4" w:space="0" w:color="auto"/>
              <w:right w:val="single" w:sz="4" w:space="0" w:color="auto"/>
            </w:tcBorders>
          </w:tcPr>
          <w:p w14:paraId="7CB56DD7" w14:textId="77777777" w:rsidR="00E27F19" w:rsidRPr="00792FF3" w:rsidRDefault="00E27F19" w:rsidP="00582A78">
            <w:pPr>
              <w:jc w:val="center"/>
              <w:rPr>
                <w:b/>
                <w:bCs/>
                <w:sz w:val="24"/>
                <w:szCs w:val="24"/>
              </w:rPr>
            </w:pPr>
          </w:p>
        </w:tc>
        <w:tc>
          <w:tcPr>
            <w:tcW w:w="1324" w:type="dxa"/>
            <w:vMerge/>
            <w:tcBorders>
              <w:left w:val="single" w:sz="4" w:space="0" w:color="auto"/>
              <w:bottom w:val="single" w:sz="4" w:space="0" w:color="auto"/>
              <w:right w:val="single" w:sz="4" w:space="0" w:color="auto"/>
            </w:tcBorders>
          </w:tcPr>
          <w:p w14:paraId="5743BBE1" w14:textId="77777777" w:rsidR="00E27F19" w:rsidRPr="00792FF3" w:rsidRDefault="00E27F19" w:rsidP="00582A78">
            <w:pPr>
              <w:jc w:val="center"/>
              <w:rPr>
                <w:b/>
                <w:bCs/>
                <w:sz w:val="24"/>
                <w:szCs w:val="24"/>
              </w:rPr>
            </w:pPr>
          </w:p>
        </w:tc>
      </w:tr>
      <w:tr w:rsidR="00792FF3" w:rsidRPr="00792FF3" w14:paraId="67808863" w14:textId="77777777" w:rsidTr="00582A78">
        <w:trPr>
          <w:jc w:val="center"/>
        </w:trPr>
        <w:tc>
          <w:tcPr>
            <w:tcW w:w="846" w:type="dxa"/>
            <w:shd w:val="clear" w:color="auto" w:fill="auto"/>
            <w:vAlign w:val="center"/>
          </w:tcPr>
          <w:p w14:paraId="6DE4CA0A" w14:textId="77777777" w:rsidR="00E27F19" w:rsidRPr="00792FF3" w:rsidRDefault="00E27F19" w:rsidP="00582A78">
            <w:pPr>
              <w:jc w:val="center"/>
              <w:rPr>
                <w:b/>
                <w:bCs/>
                <w:sz w:val="26"/>
                <w:szCs w:val="26"/>
              </w:rPr>
            </w:pPr>
            <w:r w:rsidRPr="00792FF3">
              <w:rPr>
                <w:b/>
                <w:bCs/>
                <w:sz w:val="26"/>
                <w:szCs w:val="26"/>
              </w:rPr>
              <w:t>A</w:t>
            </w:r>
          </w:p>
        </w:tc>
        <w:tc>
          <w:tcPr>
            <w:tcW w:w="4394" w:type="dxa"/>
            <w:tcBorders>
              <w:right w:val="single" w:sz="4" w:space="0" w:color="auto"/>
            </w:tcBorders>
            <w:shd w:val="clear" w:color="auto" w:fill="auto"/>
            <w:vAlign w:val="center"/>
          </w:tcPr>
          <w:p w14:paraId="7D27DA0A" w14:textId="77777777" w:rsidR="00E27F19" w:rsidRPr="00792FF3" w:rsidRDefault="00E27F19" w:rsidP="00582A78">
            <w:pPr>
              <w:jc w:val="center"/>
              <w:rPr>
                <w:b/>
                <w:bCs/>
                <w:sz w:val="26"/>
                <w:szCs w:val="26"/>
              </w:rPr>
            </w:pPr>
            <w:r w:rsidRPr="00792FF3">
              <w:rPr>
                <w:b/>
                <w:bCs/>
                <w:sz w:val="26"/>
                <w:szCs w:val="26"/>
              </w:rPr>
              <w:t>B</w:t>
            </w:r>
          </w:p>
        </w:tc>
        <w:tc>
          <w:tcPr>
            <w:tcW w:w="1276" w:type="dxa"/>
            <w:vAlign w:val="center"/>
          </w:tcPr>
          <w:p w14:paraId="7CE4ADEF" w14:textId="77777777" w:rsidR="00E27F19" w:rsidRPr="00792FF3" w:rsidRDefault="00E27F19" w:rsidP="00582A78">
            <w:pPr>
              <w:jc w:val="center"/>
              <w:rPr>
                <w:b/>
                <w:bCs/>
                <w:sz w:val="26"/>
                <w:szCs w:val="26"/>
              </w:rPr>
            </w:pPr>
            <w:r w:rsidRPr="00792FF3">
              <w:rPr>
                <w:b/>
                <w:bCs/>
                <w:sz w:val="26"/>
                <w:szCs w:val="26"/>
              </w:rPr>
              <w:t>1</w:t>
            </w:r>
          </w:p>
        </w:tc>
        <w:tc>
          <w:tcPr>
            <w:tcW w:w="992" w:type="dxa"/>
            <w:tcBorders>
              <w:top w:val="single" w:sz="4" w:space="0" w:color="auto"/>
              <w:bottom w:val="single" w:sz="4" w:space="0" w:color="auto"/>
              <w:right w:val="single" w:sz="4" w:space="0" w:color="auto"/>
            </w:tcBorders>
            <w:shd w:val="clear" w:color="auto" w:fill="auto"/>
            <w:vAlign w:val="center"/>
          </w:tcPr>
          <w:p w14:paraId="6BF1B736" w14:textId="77777777" w:rsidR="00E27F19" w:rsidRPr="00792FF3" w:rsidRDefault="00E27F19" w:rsidP="00582A78">
            <w:pPr>
              <w:jc w:val="center"/>
              <w:rPr>
                <w:b/>
                <w:bCs/>
                <w:sz w:val="26"/>
                <w:szCs w:val="26"/>
              </w:rPr>
            </w:pPr>
            <w:r w:rsidRPr="00792FF3">
              <w:rPr>
                <w:b/>
                <w:bCs/>
                <w:sz w:val="26"/>
                <w:szCs w:val="26"/>
              </w:rPr>
              <w:t>2</w:t>
            </w:r>
          </w:p>
        </w:tc>
        <w:tc>
          <w:tcPr>
            <w:tcW w:w="1142" w:type="dxa"/>
            <w:tcBorders>
              <w:top w:val="single" w:sz="4" w:space="0" w:color="auto"/>
              <w:bottom w:val="single" w:sz="4" w:space="0" w:color="auto"/>
              <w:right w:val="single" w:sz="4" w:space="0" w:color="auto"/>
            </w:tcBorders>
            <w:shd w:val="clear" w:color="auto" w:fill="auto"/>
            <w:vAlign w:val="center"/>
          </w:tcPr>
          <w:p w14:paraId="330E8988" w14:textId="77777777" w:rsidR="00E27F19" w:rsidRPr="00792FF3" w:rsidRDefault="00E27F19" w:rsidP="00582A78">
            <w:pPr>
              <w:jc w:val="center"/>
              <w:rPr>
                <w:b/>
                <w:bCs/>
                <w:sz w:val="26"/>
                <w:szCs w:val="26"/>
              </w:rPr>
            </w:pPr>
            <w:r w:rsidRPr="00792FF3">
              <w:rPr>
                <w:b/>
                <w:bCs/>
                <w:sz w:val="26"/>
                <w:szCs w:val="26"/>
              </w:rPr>
              <w:t>3</w:t>
            </w:r>
          </w:p>
        </w:tc>
        <w:tc>
          <w:tcPr>
            <w:tcW w:w="1033" w:type="dxa"/>
            <w:tcBorders>
              <w:top w:val="single" w:sz="4" w:space="0" w:color="auto"/>
              <w:bottom w:val="single" w:sz="4" w:space="0" w:color="auto"/>
            </w:tcBorders>
            <w:vAlign w:val="center"/>
          </w:tcPr>
          <w:p w14:paraId="4FBEE412" w14:textId="77777777" w:rsidR="00E27F19" w:rsidRPr="00792FF3" w:rsidRDefault="00E27F19" w:rsidP="00582A78">
            <w:pPr>
              <w:jc w:val="center"/>
              <w:rPr>
                <w:b/>
                <w:bCs/>
                <w:sz w:val="26"/>
                <w:szCs w:val="26"/>
              </w:rPr>
            </w:pPr>
            <w:r w:rsidRPr="00792FF3">
              <w:rPr>
                <w:b/>
                <w:bCs/>
                <w:sz w:val="26"/>
                <w:szCs w:val="26"/>
              </w:rPr>
              <w:t>4</w:t>
            </w:r>
          </w:p>
        </w:tc>
        <w:tc>
          <w:tcPr>
            <w:tcW w:w="1334" w:type="dxa"/>
            <w:tcBorders>
              <w:top w:val="single" w:sz="4" w:space="0" w:color="auto"/>
              <w:bottom w:val="single" w:sz="4" w:space="0" w:color="auto"/>
            </w:tcBorders>
            <w:vAlign w:val="center"/>
          </w:tcPr>
          <w:p w14:paraId="6940732F" w14:textId="77777777" w:rsidR="00E27F19" w:rsidRPr="00792FF3" w:rsidRDefault="00E27F19" w:rsidP="00582A78">
            <w:pPr>
              <w:jc w:val="center"/>
              <w:rPr>
                <w:b/>
                <w:bCs/>
                <w:sz w:val="26"/>
                <w:szCs w:val="26"/>
              </w:rPr>
            </w:pPr>
            <w:r w:rsidRPr="00792FF3">
              <w:rPr>
                <w:b/>
                <w:bCs/>
                <w:sz w:val="26"/>
                <w:szCs w:val="26"/>
              </w:rPr>
              <w:t>C</w:t>
            </w:r>
          </w:p>
        </w:tc>
        <w:tc>
          <w:tcPr>
            <w:tcW w:w="1971" w:type="dxa"/>
            <w:tcBorders>
              <w:top w:val="single" w:sz="4" w:space="0" w:color="auto"/>
              <w:bottom w:val="single" w:sz="4" w:space="0" w:color="auto"/>
            </w:tcBorders>
          </w:tcPr>
          <w:p w14:paraId="688FBA72" w14:textId="77777777" w:rsidR="00E27F19" w:rsidRPr="00792FF3" w:rsidRDefault="00E27F19" w:rsidP="00582A78">
            <w:pPr>
              <w:jc w:val="center"/>
              <w:rPr>
                <w:b/>
                <w:bCs/>
                <w:sz w:val="26"/>
                <w:szCs w:val="26"/>
              </w:rPr>
            </w:pPr>
            <w:r w:rsidRPr="00792FF3">
              <w:rPr>
                <w:b/>
                <w:bCs/>
                <w:sz w:val="26"/>
                <w:szCs w:val="26"/>
              </w:rPr>
              <w:t>D</w:t>
            </w:r>
          </w:p>
        </w:tc>
        <w:tc>
          <w:tcPr>
            <w:tcW w:w="1324" w:type="dxa"/>
            <w:tcBorders>
              <w:top w:val="single" w:sz="4" w:space="0" w:color="auto"/>
              <w:bottom w:val="single" w:sz="4" w:space="0" w:color="auto"/>
            </w:tcBorders>
          </w:tcPr>
          <w:p w14:paraId="6CF0A897" w14:textId="77777777" w:rsidR="00E27F19" w:rsidRPr="00792FF3" w:rsidRDefault="00E27F19" w:rsidP="00582A78">
            <w:pPr>
              <w:jc w:val="center"/>
              <w:rPr>
                <w:b/>
                <w:bCs/>
                <w:sz w:val="26"/>
                <w:szCs w:val="26"/>
              </w:rPr>
            </w:pPr>
            <w:r w:rsidRPr="00792FF3">
              <w:rPr>
                <w:b/>
                <w:bCs/>
                <w:sz w:val="26"/>
                <w:szCs w:val="26"/>
              </w:rPr>
              <w:t>E</w:t>
            </w:r>
          </w:p>
        </w:tc>
      </w:tr>
      <w:tr w:rsidR="00792FF3" w:rsidRPr="00792FF3" w14:paraId="6B3214DC" w14:textId="77777777" w:rsidTr="00582A78">
        <w:trPr>
          <w:trHeight w:val="28"/>
          <w:jc w:val="center"/>
        </w:trPr>
        <w:tc>
          <w:tcPr>
            <w:tcW w:w="846" w:type="dxa"/>
            <w:shd w:val="clear" w:color="auto" w:fill="auto"/>
            <w:vAlign w:val="center"/>
          </w:tcPr>
          <w:p w14:paraId="48FD2E95" w14:textId="77777777" w:rsidR="00E27F19" w:rsidRPr="00792FF3" w:rsidRDefault="00E27F19" w:rsidP="00582A78">
            <w:pPr>
              <w:jc w:val="center"/>
              <w:rPr>
                <w:bCs/>
                <w:sz w:val="24"/>
                <w:szCs w:val="24"/>
              </w:rPr>
            </w:pPr>
            <w:r w:rsidRPr="00792FF3">
              <w:rPr>
                <w:bCs/>
                <w:sz w:val="24"/>
                <w:szCs w:val="24"/>
              </w:rPr>
              <w:t>A</w:t>
            </w:r>
          </w:p>
        </w:tc>
        <w:tc>
          <w:tcPr>
            <w:tcW w:w="4394" w:type="dxa"/>
            <w:tcBorders>
              <w:right w:val="single" w:sz="4" w:space="0" w:color="auto"/>
            </w:tcBorders>
            <w:shd w:val="clear" w:color="auto" w:fill="auto"/>
            <w:vAlign w:val="center"/>
          </w:tcPr>
          <w:p w14:paraId="33F0E432" w14:textId="77777777" w:rsidR="00E27F19" w:rsidRPr="00792FF3" w:rsidRDefault="00E27F19" w:rsidP="00582A78">
            <w:pPr>
              <w:rPr>
                <w:bCs/>
                <w:sz w:val="24"/>
                <w:szCs w:val="24"/>
              </w:rPr>
            </w:pPr>
            <w:r w:rsidRPr="00792FF3">
              <w:rPr>
                <w:bCs/>
                <w:sz w:val="24"/>
                <w:szCs w:val="24"/>
              </w:rPr>
              <w:t>CHẾ ĐỘ ỐM ĐAU</w:t>
            </w:r>
          </w:p>
        </w:tc>
        <w:tc>
          <w:tcPr>
            <w:tcW w:w="1276" w:type="dxa"/>
            <w:vAlign w:val="center"/>
          </w:tcPr>
          <w:p w14:paraId="3B6F1261" w14:textId="77777777" w:rsidR="00E27F19" w:rsidRPr="00792FF3" w:rsidRDefault="00E27F19" w:rsidP="00582A78">
            <w:pPr>
              <w:rPr>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2F20E044" w14:textId="77777777" w:rsidR="00E27F19" w:rsidRPr="00792FF3" w:rsidRDefault="00E27F19" w:rsidP="00582A78">
            <w:pPr>
              <w:rPr>
                <w:bCs/>
                <w:sz w:val="24"/>
                <w:szCs w:val="24"/>
              </w:rPr>
            </w:pPr>
          </w:p>
        </w:tc>
        <w:tc>
          <w:tcPr>
            <w:tcW w:w="1142" w:type="dxa"/>
            <w:tcBorders>
              <w:top w:val="single" w:sz="4" w:space="0" w:color="auto"/>
              <w:bottom w:val="single" w:sz="4" w:space="0" w:color="auto"/>
              <w:right w:val="single" w:sz="4" w:space="0" w:color="auto"/>
            </w:tcBorders>
            <w:shd w:val="clear" w:color="auto" w:fill="auto"/>
            <w:vAlign w:val="center"/>
          </w:tcPr>
          <w:p w14:paraId="1B48600E" w14:textId="77777777" w:rsidR="00E27F19" w:rsidRPr="00792FF3" w:rsidRDefault="00E27F19" w:rsidP="00582A78">
            <w:pPr>
              <w:rPr>
                <w:bCs/>
                <w:sz w:val="24"/>
                <w:szCs w:val="24"/>
              </w:rPr>
            </w:pPr>
          </w:p>
        </w:tc>
        <w:tc>
          <w:tcPr>
            <w:tcW w:w="1033" w:type="dxa"/>
            <w:tcBorders>
              <w:top w:val="single" w:sz="4" w:space="0" w:color="auto"/>
              <w:bottom w:val="single" w:sz="4" w:space="0" w:color="auto"/>
            </w:tcBorders>
            <w:vAlign w:val="center"/>
          </w:tcPr>
          <w:p w14:paraId="4299BA46" w14:textId="77777777" w:rsidR="00E27F19" w:rsidRPr="00792FF3" w:rsidRDefault="00E27F19" w:rsidP="00582A78">
            <w:pPr>
              <w:rPr>
                <w:bCs/>
                <w:sz w:val="24"/>
                <w:szCs w:val="24"/>
              </w:rPr>
            </w:pPr>
          </w:p>
        </w:tc>
        <w:tc>
          <w:tcPr>
            <w:tcW w:w="1334" w:type="dxa"/>
            <w:tcBorders>
              <w:top w:val="single" w:sz="4" w:space="0" w:color="auto"/>
              <w:bottom w:val="single" w:sz="4" w:space="0" w:color="auto"/>
            </w:tcBorders>
            <w:vAlign w:val="center"/>
          </w:tcPr>
          <w:p w14:paraId="1E8BEA52" w14:textId="77777777" w:rsidR="00E27F19" w:rsidRPr="00792FF3" w:rsidRDefault="00E27F19" w:rsidP="00582A78">
            <w:pPr>
              <w:rPr>
                <w:bCs/>
                <w:sz w:val="24"/>
                <w:szCs w:val="24"/>
              </w:rPr>
            </w:pPr>
          </w:p>
        </w:tc>
        <w:tc>
          <w:tcPr>
            <w:tcW w:w="1971" w:type="dxa"/>
            <w:tcBorders>
              <w:top w:val="single" w:sz="4" w:space="0" w:color="auto"/>
              <w:bottom w:val="single" w:sz="4" w:space="0" w:color="auto"/>
            </w:tcBorders>
          </w:tcPr>
          <w:p w14:paraId="78A90BED" w14:textId="77777777" w:rsidR="00E27F19" w:rsidRPr="00792FF3" w:rsidRDefault="00E27F19" w:rsidP="00582A78">
            <w:pPr>
              <w:rPr>
                <w:bCs/>
                <w:sz w:val="24"/>
                <w:szCs w:val="24"/>
              </w:rPr>
            </w:pPr>
          </w:p>
        </w:tc>
        <w:tc>
          <w:tcPr>
            <w:tcW w:w="1324" w:type="dxa"/>
            <w:tcBorders>
              <w:top w:val="single" w:sz="4" w:space="0" w:color="auto"/>
              <w:bottom w:val="single" w:sz="4" w:space="0" w:color="auto"/>
            </w:tcBorders>
          </w:tcPr>
          <w:p w14:paraId="083B6F86" w14:textId="77777777" w:rsidR="00E27F19" w:rsidRPr="00792FF3" w:rsidRDefault="00E27F19" w:rsidP="00582A78">
            <w:pPr>
              <w:rPr>
                <w:bCs/>
                <w:sz w:val="24"/>
                <w:szCs w:val="24"/>
              </w:rPr>
            </w:pPr>
          </w:p>
        </w:tc>
      </w:tr>
      <w:tr w:rsidR="00792FF3" w:rsidRPr="00792FF3" w14:paraId="3E1A228B" w14:textId="77777777" w:rsidTr="00582A78">
        <w:trPr>
          <w:trHeight w:val="28"/>
          <w:jc w:val="center"/>
        </w:trPr>
        <w:tc>
          <w:tcPr>
            <w:tcW w:w="846" w:type="dxa"/>
            <w:shd w:val="clear" w:color="auto" w:fill="auto"/>
            <w:vAlign w:val="center"/>
          </w:tcPr>
          <w:p w14:paraId="7B572A10" w14:textId="77777777" w:rsidR="00E27F19" w:rsidRPr="00792FF3" w:rsidRDefault="00E27F19" w:rsidP="00582A78">
            <w:pPr>
              <w:jc w:val="center"/>
              <w:rPr>
                <w:b/>
                <w:bCs/>
                <w:sz w:val="24"/>
                <w:szCs w:val="24"/>
              </w:rPr>
            </w:pPr>
            <w:r w:rsidRPr="00792FF3">
              <w:rPr>
                <w:b/>
                <w:bCs/>
                <w:sz w:val="24"/>
                <w:szCs w:val="24"/>
              </w:rPr>
              <w:t>I</w:t>
            </w:r>
          </w:p>
        </w:tc>
        <w:tc>
          <w:tcPr>
            <w:tcW w:w="4394" w:type="dxa"/>
            <w:tcBorders>
              <w:right w:val="single" w:sz="4" w:space="0" w:color="auto"/>
            </w:tcBorders>
            <w:shd w:val="clear" w:color="auto" w:fill="auto"/>
            <w:vAlign w:val="center"/>
          </w:tcPr>
          <w:p w14:paraId="59F5A89D" w14:textId="77777777" w:rsidR="00E27F19" w:rsidRPr="00792FF3" w:rsidRDefault="00E27F19" w:rsidP="00582A78">
            <w:pPr>
              <w:rPr>
                <w:b/>
                <w:bCs/>
                <w:sz w:val="24"/>
                <w:szCs w:val="24"/>
              </w:rPr>
            </w:pPr>
            <w:r w:rsidRPr="00792FF3">
              <w:rPr>
                <w:b/>
                <w:bCs/>
                <w:sz w:val="24"/>
                <w:szCs w:val="24"/>
              </w:rPr>
              <w:t>Ốm thường</w:t>
            </w:r>
          </w:p>
        </w:tc>
        <w:tc>
          <w:tcPr>
            <w:tcW w:w="1276" w:type="dxa"/>
            <w:vAlign w:val="center"/>
          </w:tcPr>
          <w:p w14:paraId="4052722A" w14:textId="77777777" w:rsidR="00E27F19" w:rsidRPr="00792FF3" w:rsidRDefault="00E27F19" w:rsidP="00582A78">
            <w:pPr>
              <w:rPr>
                <w:b/>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35F29B03" w14:textId="77777777" w:rsidR="00E27F19" w:rsidRPr="00792FF3" w:rsidRDefault="00E27F19" w:rsidP="00582A78">
            <w:pPr>
              <w:rPr>
                <w:b/>
                <w:bCs/>
                <w:sz w:val="24"/>
                <w:szCs w:val="24"/>
              </w:rPr>
            </w:pPr>
          </w:p>
        </w:tc>
        <w:tc>
          <w:tcPr>
            <w:tcW w:w="1142" w:type="dxa"/>
            <w:tcBorders>
              <w:top w:val="single" w:sz="4" w:space="0" w:color="auto"/>
              <w:bottom w:val="single" w:sz="4" w:space="0" w:color="auto"/>
              <w:right w:val="single" w:sz="4" w:space="0" w:color="auto"/>
            </w:tcBorders>
            <w:shd w:val="clear" w:color="auto" w:fill="auto"/>
            <w:vAlign w:val="center"/>
          </w:tcPr>
          <w:p w14:paraId="37318F31" w14:textId="77777777" w:rsidR="00E27F19" w:rsidRPr="00792FF3" w:rsidRDefault="00E27F19" w:rsidP="00582A78">
            <w:pPr>
              <w:jc w:val="center"/>
              <w:rPr>
                <w:b/>
                <w:bCs/>
                <w:sz w:val="24"/>
                <w:szCs w:val="24"/>
              </w:rPr>
            </w:pPr>
          </w:p>
        </w:tc>
        <w:tc>
          <w:tcPr>
            <w:tcW w:w="1033" w:type="dxa"/>
            <w:tcBorders>
              <w:top w:val="single" w:sz="4" w:space="0" w:color="auto"/>
              <w:bottom w:val="single" w:sz="4" w:space="0" w:color="auto"/>
            </w:tcBorders>
            <w:vAlign w:val="center"/>
          </w:tcPr>
          <w:p w14:paraId="034F211F" w14:textId="77777777" w:rsidR="00E27F19" w:rsidRPr="00792FF3" w:rsidRDefault="00E27F19" w:rsidP="00582A78">
            <w:pPr>
              <w:rPr>
                <w:b/>
                <w:bCs/>
                <w:sz w:val="24"/>
                <w:szCs w:val="24"/>
              </w:rPr>
            </w:pPr>
          </w:p>
        </w:tc>
        <w:tc>
          <w:tcPr>
            <w:tcW w:w="1334" w:type="dxa"/>
            <w:tcBorders>
              <w:top w:val="single" w:sz="4" w:space="0" w:color="auto"/>
              <w:bottom w:val="single" w:sz="4" w:space="0" w:color="auto"/>
            </w:tcBorders>
            <w:vAlign w:val="center"/>
          </w:tcPr>
          <w:p w14:paraId="0DB65F55" w14:textId="77777777" w:rsidR="00E27F19" w:rsidRPr="00792FF3" w:rsidRDefault="00E27F19" w:rsidP="00582A78">
            <w:pPr>
              <w:rPr>
                <w:b/>
                <w:bCs/>
                <w:sz w:val="24"/>
                <w:szCs w:val="24"/>
              </w:rPr>
            </w:pPr>
          </w:p>
        </w:tc>
        <w:tc>
          <w:tcPr>
            <w:tcW w:w="1971" w:type="dxa"/>
            <w:tcBorders>
              <w:top w:val="single" w:sz="4" w:space="0" w:color="auto"/>
              <w:bottom w:val="single" w:sz="4" w:space="0" w:color="auto"/>
            </w:tcBorders>
          </w:tcPr>
          <w:p w14:paraId="2873F4C8" w14:textId="77777777" w:rsidR="00E27F19" w:rsidRPr="00792FF3" w:rsidRDefault="00E27F19" w:rsidP="00582A78">
            <w:pPr>
              <w:rPr>
                <w:b/>
                <w:bCs/>
                <w:sz w:val="24"/>
                <w:szCs w:val="24"/>
              </w:rPr>
            </w:pPr>
          </w:p>
        </w:tc>
        <w:tc>
          <w:tcPr>
            <w:tcW w:w="1324" w:type="dxa"/>
            <w:tcBorders>
              <w:top w:val="single" w:sz="4" w:space="0" w:color="auto"/>
              <w:bottom w:val="single" w:sz="4" w:space="0" w:color="auto"/>
            </w:tcBorders>
          </w:tcPr>
          <w:p w14:paraId="03827048" w14:textId="77777777" w:rsidR="00E27F19" w:rsidRPr="00792FF3" w:rsidRDefault="00E27F19" w:rsidP="00582A78">
            <w:pPr>
              <w:rPr>
                <w:b/>
                <w:bCs/>
                <w:sz w:val="24"/>
                <w:szCs w:val="24"/>
              </w:rPr>
            </w:pPr>
          </w:p>
        </w:tc>
      </w:tr>
      <w:tr w:rsidR="00792FF3" w:rsidRPr="00792FF3" w14:paraId="6B315385" w14:textId="77777777" w:rsidTr="00582A78">
        <w:trPr>
          <w:trHeight w:val="28"/>
          <w:jc w:val="center"/>
        </w:trPr>
        <w:tc>
          <w:tcPr>
            <w:tcW w:w="846" w:type="dxa"/>
            <w:shd w:val="clear" w:color="auto" w:fill="auto"/>
            <w:vAlign w:val="center"/>
          </w:tcPr>
          <w:p w14:paraId="0BAC04AB" w14:textId="77777777" w:rsidR="00E27F19" w:rsidRPr="00792FF3" w:rsidRDefault="00E27F19" w:rsidP="00582A78">
            <w:pPr>
              <w:jc w:val="center"/>
              <w:rPr>
                <w:b/>
                <w:bCs/>
                <w:sz w:val="27"/>
                <w:szCs w:val="27"/>
              </w:rPr>
            </w:pPr>
            <w:r w:rsidRPr="00792FF3">
              <w:rPr>
                <w:b/>
                <w:bCs/>
                <w:sz w:val="27"/>
                <w:szCs w:val="27"/>
              </w:rPr>
              <w:t>1</w:t>
            </w:r>
          </w:p>
        </w:tc>
        <w:tc>
          <w:tcPr>
            <w:tcW w:w="4394" w:type="dxa"/>
            <w:tcBorders>
              <w:right w:val="single" w:sz="4" w:space="0" w:color="auto"/>
            </w:tcBorders>
            <w:shd w:val="clear" w:color="auto" w:fill="auto"/>
            <w:vAlign w:val="center"/>
          </w:tcPr>
          <w:p w14:paraId="613BC340" w14:textId="77777777" w:rsidR="00E27F19" w:rsidRPr="00792FF3" w:rsidRDefault="00E27F19" w:rsidP="00582A78">
            <w:pPr>
              <w:rPr>
                <w:b/>
                <w:bCs/>
                <w:sz w:val="27"/>
                <w:szCs w:val="27"/>
              </w:rPr>
            </w:pPr>
          </w:p>
        </w:tc>
        <w:tc>
          <w:tcPr>
            <w:tcW w:w="1276" w:type="dxa"/>
            <w:vAlign w:val="center"/>
          </w:tcPr>
          <w:p w14:paraId="4CBE51C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C533B5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0187DD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6A0063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41AF11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89F4D3A"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262966B" w14:textId="77777777" w:rsidR="00E27F19" w:rsidRPr="00792FF3" w:rsidRDefault="00E27F19" w:rsidP="00582A78">
            <w:pPr>
              <w:rPr>
                <w:b/>
                <w:bCs/>
                <w:sz w:val="27"/>
                <w:szCs w:val="27"/>
              </w:rPr>
            </w:pPr>
          </w:p>
        </w:tc>
      </w:tr>
      <w:tr w:rsidR="00792FF3" w:rsidRPr="00792FF3" w14:paraId="2CD9FECC" w14:textId="77777777" w:rsidTr="00582A78">
        <w:trPr>
          <w:trHeight w:val="28"/>
          <w:jc w:val="center"/>
        </w:trPr>
        <w:tc>
          <w:tcPr>
            <w:tcW w:w="846" w:type="dxa"/>
            <w:shd w:val="clear" w:color="auto" w:fill="auto"/>
            <w:vAlign w:val="center"/>
          </w:tcPr>
          <w:p w14:paraId="5E5E0E8D" w14:textId="77777777" w:rsidR="00E27F19" w:rsidRPr="00792FF3" w:rsidRDefault="00E27F19" w:rsidP="00582A78">
            <w:pPr>
              <w:jc w:val="center"/>
              <w:rPr>
                <w:b/>
                <w:bCs/>
                <w:sz w:val="27"/>
                <w:szCs w:val="27"/>
              </w:rPr>
            </w:pPr>
            <w:r w:rsidRPr="00792FF3">
              <w:rPr>
                <w:b/>
                <w:bCs/>
                <w:sz w:val="27"/>
                <w:szCs w:val="27"/>
              </w:rPr>
              <w:t>…</w:t>
            </w:r>
          </w:p>
        </w:tc>
        <w:tc>
          <w:tcPr>
            <w:tcW w:w="4394" w:type="dxa"/>
            <w:tcBorders>
              <w:right w:val="single" w:sz="4" w:space="0" w:color="auto"/>
            </w:tcBorders>
            <w:shd w:val="clear" w:color="auto" w:fill="auto"/>
            <w:vAlign w:val="center"/>
          </w:tcPr>
          <w:p w14:paraId="59610D2A" w14:textId="77777777" w:rsidR="00E27F19" w:rsidRPr="00792FF3" w:rsidRDefault="00E27F19" w:rsidP="00582A78">
            <w:pPr>
              <w:rPr>
                <w:b/>
                <w:bCs/>
                <w:sz w:val="27"/>
                <w:szCs w:val="27"/>
              </w:rPr>
            </w:pPr>
          </w:p>
        </w:tc>
        <w:tc>
          <w:tcPr>
            <w:tcW w:w="1276" w:type="dxa"/>
            <w:vAlign w:val="center"/>
          </w:tcPr>
          <w:p w14:paraId="7B42EB3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146401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F16C67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7C7CD7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721539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48FFB0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29F1AF6" w14:textId="77777777" w:rsidR="00E27F19" w:rsidRPr="00792FF3" w:rsidRDefault="00E27F19" w:rsidP="00582A78">
            <w:pPr>
              <w:rPr>
                <w:b/>
                <w:bCs/>
                <w:sz w:val="27"/>
                <w:szCs w:val="27"/>
              </w:rPr>
            </w:pPr>
          </w:p>
        </w:tc>
      </w:tr>
      <w:tr w:rsidR="00792FF3" w:rsidRPr="00792FF3" w14:paraId="442CEB70" w14:textId="77777777" w:rsidTr="00582A78">
        <w:trPr>
          <w:trHeight w:val="28"/>
          <w:jc w:val="center"/>
        </w:trPr>
        <w:tc>
          <w:tcPr>
            <w:tcW w:w="846" w:type="dxa"/>
            <w:shd w:val="clear" w:color="auto" w:fill="auto"/>
            <w:vAlign w:val="center"/>
          </w:tcPr>
          <w:p w14:paraId="4210B120" w14:textId="77777777" w:rsidR="00E27F19" w:rsidRPr="00792FF3" w:rsidRDefault="00E27F19" w:rsidP="00582A78">
            <w:pPr>
              <w:jc w:val="center"/>
              <w:rPr>
                <w:b/>
                <w:bCs/>
                <w:sz w:val="24"/>
                <w:szCs w:val="24"/>
              </w:rPr>
            </w:pPr>
            <w:r w:rsidRPr="00792FF3">
              <w:rPr>
                <w:b/>
                <w:bCs/>
                <w:sz w:val="24"/>
                <w:szCs w:val="24"/>
              </w:rPr>
              <w:t>II</w:t>
            </w:r>
          </w:p>
        </w:tc>
        <w:tc>
          <w:tcPr>
            <w:tcW w:w="4394" w:type="dxa"/>
            <w:tcBorders>
              <w:right w:val="single" w:sz="4" w:space="0" w:color="auto"/>
            </w:tcBorders>
            <w:shd w:val="clear" w:color="auto" w:fill="auto"/>
            <w:vAlign w:val="center"/>
          </w:tcPr>
          <w:p w14:paraId="15680161" w14:textId="77777777" w:rsidR="00E27F19" w:rsidRPr="00792FF3" w:rsidRDefault="00E27F19" w:rsidP="009C0580">
            <w:pPr>
              <w:jc w:val="both"/>
              <w:rPr>
                <w:b/>
                <w:bCs/>
                <w:sz w:val="24"/>
                <w:szCs w:val="24"/>
              </w:rPr>
            </w:pPr>
            <w:r w:rsidRPr="00792FF3">
              <w:rPr>
                <w:b/>
                <w:bCs/>
                <w:sz w:val="24"/>
                <w:szCs w:val="24"/>
              </w:rPr>
              <w:t>Ốm dài ngày</w:t>
            </w:r>
          </w:p>
        </w:tc>
        <w:tc>
          <w:tcPr>
            <w:tcW w:w="1276" w:type="dxa"/>
            <w:vAlign w:val="center"/>
          </w:tcPr>
          <w:p w14:paraId="5209972A" w14:textId="77777777" w:rsidR="00E27F19" w:rsidRPr="00792FF3" w:rsidRDefault="00E27F19" w:rsidP="009C0580">
            <w:pPr>
              <w:jc w:val="center"/>
              <w:rPr>
                <w:b/>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54F9178C" w14:textId="77777777" w:rsidR="00E27F19" w:rsidRPr="00792FF3" w:rsidRDefault="00E27F19" w:rsidP="009C0580">
            <w:pPr>
              <w:jc w:val="center"/>
              <w:rPr>
                <w:b/>
                <w:bCs/>
                <w:sz w:val="24"/>
                <w:szCs w:val="24"/>
              </w:rPr>
            </w:pPr>
          </w:p>
        </w:tc>
        <w:tc>
          <w:tcPr>
            <w:tcW w:w="1142" w:type="dxa"/>
            <w:tcBorders>
              <w:top w:val="single" w:sz="4" w:space="0" w:color="auto"/>
              <w:bottom w:val="single" w:sz="4" w:space="0" w:color="auto"/>
              <w:right w:val="single" w:sz="4" w:space="0" w:color="auto"/>
            </w:tcBorders>
            <w:shd w:val="clear" w:color="auto" w:fill="auto"/>
            <w:vAlign w:val="center"/>
          </w:tcPr>
          <w:p w14:paraId="73094846" w14:textId="77777777" w:rsidR="00E27F19" w:rsidRPr="00792FF3" w:rsidRDefault="00E27F19" w:rsidP="009C0580">
            <w:pPr>
              <w:jc w:val="center"/>
              <w:rPr>
                <w:b/>
                <w:bCs/>
                <w:sz w:val="24"/>
                <w:szCs w:val="24"/>
              </w:rPr>
            </w:pPr>
          </w:p>
        </w:tc>
        <w:tc>
          <w:tcPr>
            <w:tcW w:w="1033" w:type="dxa"/>
            <w:tcBorders>
              <w:top w:val="single" w:sz="4" w:space="0" w:color="auto"/>
              <w:bottom w:val="single" w:sz="4" w:space="0" w:color="auto"/>
            </w:tcBorders>
            <w:vAlign w:val="center"/>
          </w:tcPr>
          <w:p w14:paraId="46268D48" w14:textId="77777777" w:rsidR="00E27F19" w:rsidRPr="00792FF3" w:rsidRDefault="00E27F19" w:rsidP="009C0580">
            <w:pPr>
              <w:jc w:val="center"/>
              <w:rPr>
                <w:b/>
                <w:bCs/>
                <w:sz w:val="24"/>
                <w:szCs w:val="24"/>
              </w:rPr>
            </w:pPr>
          </w:p>
        </w:tc>
        <w:tc>
          <w:tcPr>
            <w:tcW w:w="1334" w:type="dxa"/>
            <w:tcBorders>
              <w:top w:val="single" w:sz="4" w:space="0" w:color="auto"/>
              <w:bottom w:val="single" w:sz="4" w:space="0" w:color="auto"/>
            </w:tcBorders>
            <w:vAlign w:val="center"/>
          </w:tcPr>
          <w:p w14:paraId="5006D3B4" w14:textId="77777777" w:rsidR="00E27F19" w:rsidRPr="00792FF3" w:rsidRDefault="00E27F19" w:rsidP="009C0580">
            <w:pPr>
              <w:jc w:val="center"/>
              <w:rPr>
                <w:b/>
                <w:bCs/>
                <w:sz w:val="24"/>
                <w:szCs w:val="24"/>
              </w:rPr>
            </w:pPr>
          </w:p>
        </w:tc>
        <w:tc>
          <w:tcPr>
            <w:tcW w:w="1971" w:type="dxa"/>
            <w:tcBorders>
              <w:top w:val="single" w:sz="4" w:space="0" w:color="auto"/>
              <w:bottom w:val="single" w:sz="4" w:space="0" w:color="auto"/>
            </w:tcBorders>
          </w:tcPr>
          <w:p w14:paraId="30F48459" w14:textId="77777777" w:rsidR="00E27F19" w:rsidRPr="00792FF3" w:rsidRDefault="00E27F19" w:rsidP="009C0580">
            <w:pPr>
              <w:jc w:val="center"/>
              <w:rPr>
                <w:b/>
                <w:bCs/>
                <w:sz w:val="24"/>
                <w:szCs w:val="24"/>
              </w:rPr>
            </w:pPr>
          </w:p>
        </w:tc>
        <w:tc>
          <w:tcPr>
            <w:tcW w:w="1324" w:type="dxa"/>
            <w:tcBorders>
              <w:top w:val="single" w:sz="4" w:space="0" w:color="auto"/>
              <w:bottom w:val="single" w:sz="4" w:space="0" w:color="auto"/>
            </w:tcBorders>
          </w:tcPr>
          <w:p w14:paraId="2F8609A6" w14:textId="77777777" w:rsidR="00E27F19" w:rsidRPr="00792FF3" w:rsidRDefault="00E27F19" w:rsidP="009C0580">
            <w:pPr>
              <w:jc w:val="center"/>
              <w:rPr>
                <w:b/>
                <w:bCs/>
                <w:sz w:val="24"/>
                <w:szCs w:val="24"/>
              </w:rPr>
            </w:pPr>
          </w:p>
        </w:tc>
      </w:tr>
      <w:tr w:rsidR="00792FF3" w:rsidRPr="00792FF3" w14:paraId="295EA9D8" w14:textId="77777777" w:rsidTr="00582A78">
        <w:trPr>
          <w:trHeight w:val="28"/>
          <w:jc w:val="center"/>
        </w:trPr>
        <w:tc>
          <w:tcPr>
            <w:tcW w:w="846" w:type="dxa"/>
            <w:shd w:val="clear" w:color="auto" w:fill="auto"/>
            <w:vAlign w:val="center"/>
          </w:tcPr>
          <w:p w14:paraId="0A510221" w14:textId="77777777" w:rsidR="00E27F19" w:rsidRPr="00792FF3" w:rsidRDefault="00E27F19" w:rsidP="00582A78">
            <w:pPr>
              <w:jc w:val="center"/>
              <w:rPr>
                <w:b/>
                <w:bCs/>
                <w:sz w:val="27"/>
                <w:szCs w:val="27"/>
              </w:rPr>
            </w:pPr>
            <w:r w:rsidRPr="00792FF3">
              <w:rPr>
                <w:b/>
                <w:bCs/>
                <w:sz w:val="27"/>
                <w:szCs w:val="27"/>
              </w:rPr>
              <w:t>1</w:t>
            </w:r>
          </w:p>
        </w:tc>
        <w:tc>
          <w:tcPr>
            <w:tcW w:w="4394" w:type="dxa"/>
            <w:tcBorders>
              <w:right w:val="single" w:sz="4" w:space="0" w:color="auto"/>
            </w:tcBorders>
            <w:shd w:val="clear" w:color="auto" w:fill="auto"/>
            <w:vAlign w:val="center"/>
          </w:tcPr>
          <w:p w14:paraId="60CB68AE" w14:textId="77777777" w:rsidR="00E27F19" w:rsidRPr="00792FF3" w:rsidRDefault="00E27F19" w:rsidP="00582A78">
            <w:pPr>
              <w:rPr>
                <w:b/>
                <w:bCs/>
                <w:sz w:val="27"/>
                <w:szCs w:val="27"/>
              </w:rPr>
            </w:pPr>
          </w:p>
        </w:tc>
        <w:tc>
          <w:tcPr>
            <w:tcW w:w="1276" w:type="dxa"/>
            <w:vAlign w:val="center"/>
          </w:tcPr>
          <w:p w14:paraId="767BB9F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39B3CD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57A99D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B6D9A3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6C2DFD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D111DAE"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4AC845C" w14:textId="77777777" w:rsidR="00E27F19" w:rsidRPr="00792FF3" w:rsidRDefault="00E27F19" w:rsidP="00582A78">
            <w:pPr>
              <w:rPr>
                <w:b/>
                <w:bCs/>
                <w:sz w:val="27"/>
                <w:szCs w:val="27"/>
              </w:rPr>
            </w:pPr>
          </w:p>
        </w:tc>
      </w:tr>
      <w:tr w:rsidR="00792FF3" w:rsidRPr="00792FF3" w14:paraId="4C8A3ED8" w14:textId="77777777" w:rsidTr="00582A78">
        <w:trPr>
          <w:trHeight w:val="28"/>
          <w:jc w:val="center"/>
        </w:trPr>
        <w:tc>
          <w:tcPr>
            <w:tcW w:w="846" w:type="dxa"/>
            <w:shd w:val="clear" w:color="auto" w:fill="auto"/>
            <w:vAlign w:val="center"/>
          </w:tcPr>
          <w:p w14:paraId="2FA696F1" w14:textId="77777777" w:rsidR="00E27F19" w:rsidRPr="00792FF3" w:rsidRDefault="00E27F19" w:rsidP="00582A78">
            <w:pPr>
              <w:jc w:val="center"/>
              <w:rPr>
                <w:b/>
                <w:bCs/>
                <w:sz w:val="27"/>
                <w:szCs w:val="27"/>
              </w:rPr>
            </w:pPr>
            <w:r w:rsidRPr="00792FF3">
              <w:rPr>
                <w:b/>
                <w:bCs/>
                <w:sz w:val="27"/>
                <w:szCs w:val="27"/>
              </w:rPr>
              <w:t>…</w:t>
            </w:r>
          </w:p>
        </w:tc>
        <w:tc>
          <w:tcPr>
            <w:tcW w:w="4394" w:type="dxa"/>
            <w:tcBorders>
              <w:bottom w:val="single" w:sz="4" w:space="0" w:color="auto"/>
              <w:right w:val="single" w:sz="4" w:space="0" w:color="auto"/>
            </w:tcBorders>
            <w:shd w:val="clear" w:color="auto" w:fill="auto"/>
            <w:vAlign w:val="center"/>
          </w:tcPr>
          <w:p w14:paraId="24F95C5E" w14:textId="77777777" w:rsidR="00E27F19" w:rsidRPr="00792FF3" w:rsidRDefault="00E27F19" w:rsidP="00582A78">
            <w:pPr>
              <w:rPr>
                <w:b/>
                <w:bCs/>
                <w:sz w:val="27"/>
                <w:szCs w:val="27"/>
              </w:rPr>
            </w:pPr>
          </w:p>
        </w:tc>
        <w:tc>
          <w:tcPr>
            <w:tcW w:w="1276" w:type="dxa"/>
            <w:tcBorders>
              <w:bottom w:val="single" w:sz="4" w:space="0" w:color="auto"/>
            </w:tcBorders>
            <w:vAlign w:val="center"/>
          </w:tcPr>
          <w:p w14:paraId="0D593A3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31A64E9"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69E02D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6DF641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30FC7D6"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720B6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52D0E4C" w14:textId="77777777" w:rsidR="00E27F19" w:rsidRPr="00792FF3" w:rsidRDefault="00E27F19" w:rsidP="00582A78">
            <w:pPr>
              <w:rPr>
                <w:b/>
                <w:bCs/>
                <w:sz w:val="27"/>
                <w:szCs w:val="27"/>
              </w:rPr>
            </w:pPr>
          </w:p>
        </w:tc>
      </w:tr>
      <w:tr w:rsidR="00792FF3" w:rsidRPr="00792FF3" w14:paraId="49D46B29" w14:textId="77777777" w:rsidTr="00582A78">
        <w:trPr>
          <w:trHeight w:val="28"/>
          <w:jc w:val="center"/>
        </w:trPr>
        <w:tc>
          <w:tcPr>
            <w:tcW w:w="846" w:type="dxa"/>
            <w:shd w:val="clear" w:color="auto" w:fill="auto"/>
            <w:vAlign w:val="center"/>
          </w:tcPr>
          <w:p w14:paraId="6E99B803" w14:textId="77777777" w:rsidR="00E27F19" w:rsidRPr="00792FF3" w:rsidRDefault="00E27F19" w:rsidP="00582A78">
            <w:pPr>
              <w:jc w:val="center"/>
              <w:rPr>
                <w:b/>
                <w:bCs/>
                <w:sz w:val="24"/>
                <w:szCs w:val="24"/>
              </w:rPr>
            </w:pPr>
            <w:r w:rsidRPr="00792FF3">
              <w:rPr>
                <w:b/>
                <w:bCs/>
                <w:sz w:val="24"/>
                <w:szCs w:val="24"/>
              </w:rPr>
              <w:t>III</w:t>
            </w:r>
          </w:p>
        </w:tc>
        <w:tc>
          <w:tcPr>
            <w:tcW w:w="4394" w:type="dxa"/>
            <w:tcBorders>
              <w:right w:val="single" w:sz="4" w:space="0" w:color="auto"/>
            </w:tcBorders>
            <w:shd w:val="clear" w:color="auto" w:fill="auto"/>
            <w:vAlign w:val="center"/>
          </w:tcPr>
          <w:p w14:paraId="1A35393D" w14:textId="77777777" w:rsidR="00E27F19" w:rsidRPr="00792FF3" w:rsidRDefault="00E27F19" w:rsidP="00582A78">
            <w:pPr>
              <w:rPr>
                <w:b/>
                <w:bCs/>
                <w:sz w:val="24"/>
                <w:szCs w:val="24"/>
              </w:rPr>
            </w:pPr>
            <w:r w:rsidRPr="00792FF3">
              <w:rPr>
                <w:b/>
                <w:bCs/>
                <w:sz w:val="24"/>
                <w:szCs w:val="24"/>
              </w:rPr>
              <w:t>Con ốm</w:t>
            </w:r>
          </w:p>
        </w:tc>
        <w:tc>
          <w:tcPr>
            <w:tcW w:w="1276" w:type="dxa"/>
            <w:vAlign w:val="center"/>
          </w:tcPr>
          <w:p w14:paraId="06E18D3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5F419D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0909EF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72FD46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0F46FB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C6EF32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7733566" w14:textId="77777777" w:rsidR="00E27F19" w:rsidRPr="00792FF3" w:rsidRDefault="00E27F19" w:rsidP="00582A78">
            <w:pPr>
              <w:rPr>
                <w:b/>
                <w:bCs/>
                <w:sz w:val="27"/>
                <w:szCs w:val="27"/>
              </w:rPr>
            </w:pPr>
          </w:p>
        </w:tc>
      </w:tr>
      <w:tr w:rsidR="00792FF3" w:rsidRPr="00792FF3" w14:paraId="21652019" w14:textId="77777777" w:rsidTr="00582A78">
        <w:trPr>
          <w:trHeight w:val="28"/>
          <w:jc w:val="center"/>
        </w:trPr>
        <w:tc>
          <w:tcPr>
            <w:tcW w:w="846" w:type="dxa"/>
            <w:tcBorders>
              <w:bottom w:val="single" w:sz="4" w:space="0" w:color="000000"/>
            </w:tcBorders>
            <w:shd w:val="clear" w:color="auto" w:fill="auto"/>
            <w:vAlign w:val="center"/>
          </w:tcPr>
          <w:p w14:paraId="751FED51" w14:textId="77777777" w:rsidR="00E27F19" w:rsidRPr="00792FF3" w:rsidRDefault="00E27F19" w:rsidP="00582A78">
            <w:pPr>
              <w:jc w:val="center"/>
              <w:rPr>
                <w:b/>
                <w:bCs/>
                <w:sz w:val="27"/>
                <w:szCs w:val="27"/>
              </w:rPr>
            </w:pPr>
            <w:r w:rsidRPr="00792FF3">
              <w:rPr>
                <w:b/>
                <w:bCs/>
                <w:sz w:val="27"/>
                <w:szCs w:val="27"/>
              </w:rPr>
              <w:t>1</w:t>
            </w:r>
          </w:p>
        </w:tc>
        <w:tc>
          <w:tcPr>
            <w:tcW w:w="4394" w:type="dxa"/>
            <w:tcBorders>
              <w:bottom w:val="single" w:sz="4" w:space="0" w:color="auto"/>
              <w:right w:val="single" w:sz="4" w:space="0" w:color="auto"/>
            </w:tcBorders>
            <w:shd w:val="clear" w:color="auto" w:fill="auto"/>
            <w:vAlign w:val="center"/>
          </w:tcPr>
          <w:p w14:paraId="64E02C11" w14:textId="77777777" w:rsidR="00E27F19" w:rsidRPr="00792FF3" w:rsidRDefault="00E27F19" w:rsidP="00582A78">
            <w:pPr>
              <w:rPr>
                <w:b/>
                <w:bCs/>
                <w:sz w:val="27"/>
                <w:szCs w:val="27"/>
              </w:rPr>
            </w:pPr>
          </w:p>
        </w:tc>
        <w:tc>
          <w:tcPr>
            <w:tcW w:w="1276" w:type="dxa"/>
            <w:tcBorders>
              <w:bottom w:val="single" w:sz="4" w:space="0" w:color="auto"/>
            </w:tcBorders>
            <w:vAlign w:val="center"/>
          </w:tcPr>
          <w:p w14:paraId="07077AE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5025A3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64AC9B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E2948F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0E23E7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28367B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62EEDCA" w14:textId="77777777" w:rsidR="00E27F19" w:rsidRPr="00792FF3" w:rsidRDefault="00E27F19" w:rsidP="00582A78">
            <w:pPr>
              <w:rPr>
                <w:b/>
                <w:bCs/>
                <w:sz w:val="27"/>
                <w:szCs w:val="27"/>
              </w:rPr>
            </w:pPr>
          </w:p>
        </w:tc>
      </w:tr>
      <w:tr w:rsidR="00792FF3" w:rsidRPr="00792FF3" w14:paraId="2C742E09" w14:textId="77777777" w:rsidTr="00582A78">
        <w:trPr>
          <w:trHeight w:val="28"/>
          <w:jc w:val="center"/>
        </w:trPr>
        <w:tc>
          <w:tcPr>
            <w:tcW w:w="846" w:type="dxa"/>
            <w:tcBorders>
              <w:bottom w:val="single" w:sz="4" w:space="0" w:color="000000"/>
            </w:tcBorders>
            <w:shd w:val="clear" w:color="auto" w:fill="auto"/>
            <w:vAlign w:val="center"/>
          </w:tcPr>
          <w:p w14:paraId="3F8D1E06" w14:textId="77777777" w:rsidR="00E27F19" w:rsidRPr="00792FF3" w:rsidRDefault="00E27F19" w:rsidP="00582A78">
            <w:pPr>
              <w:jc w:val="center"/>
              <w:rPr>
                <w:b/>
                <w:bCs/>
                <w:sz w:val="27"/>
                <w:szCs w:val="27"/>
              </w:rPr>
            </w:pPr>
            <w:r w:rsidRPr="00792FF3">
              <w:rPr>
                <w:b/>
                <w:bCs/>
                <w:sz w:val="27"/>
                <w:szCs w:val="27"/>
              </w:rPr>
              <w:t>…</w:t>
            </w:r>
          </w:p>
        </w:tc>
        <w:tc>
          <w:tcPr>
            <w:tcW w:w="4394" w:type="dxa"/>
            <w:tcBorders>
              <w:bottom w:val="single" w:sz="4" w:space="0" w:color="auto"/>
              <w:right w:val="single" w:sz="4" w:space="0" w:color="auto"/>
            </w:tcBorders>
            <w:shd w:val="clear" w:color="auto" w:fill="auto"/>
            <w:vAlign w:val="center"/>
          </w:tcPr>
          <w:p w14:paraId="23C595D6" w14:textId="77777777" w:rsidR="00E27F19" w:rsidRPr="00792FF3" w:rsidRDefault="00E27F19" w:rsidP="00582A78">
            <w:pPr>
              <w:rPr>
                <w:b/>
                <w:bCs/>
                <w:sz w:val="27"/>
                <w:szCs w:val="27"/>
              </w:rPr>
            </w:pPr>
          </w:p>
        </w:tc>
        <w:tc>
          <w:tcPr>
            <w:tcW w:w="1276" w:type="dxa"/>
            <w:tcBorders>
              <w:bottom w:val="single" w:sz="4" w:space="0" w:color="auto"/>
            </w:tcBorders>
            <w:vAlign w:val="center"/>
          </w:tcPr>
          <w:p w14:paraId="6E11FB6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2E73F6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C78B5F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DEA03F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5A649B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7677DA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84C26AA" w14:textId="77777777" w:rsidR="00E27F19" w:rsidRPr="00792FF3" w:rsidRDefault="00E27F19" w:rsidP="00582A78">
            <w:pPr>
              <w:rPr>
                <w:b/>
                <w:bCs/>
                <w:sz w:val="27"/>
                <w:szCs w:val="27"/>
              </w:rPr>
            </w:pPr>
          </w:p>
        </w:tc>
      </w:tr>
      <w:tr w:rsidR="00792FF3" w:rsidRPr="00792FF3" w14:paraId="761E6640" w14:textId="77777777" w:rsidTr="00582A78">
        <w:trPr>
          <w:trHeight w:val="28"/>
          <w:jc w:val="center"/>
        </w:trPr>
        <w:tc>
          <w:tcPr>
            <w:tcW w:w="846" w:type="dxa"/>
            <w:tcBorders>
              <w:bottom w:val="single" w:sz="4" w:space="0" w:color="000000"/>
            </w:tcBorders>
            <w:shd w:val="clear" w:color="auto" w:fill="auto"/>
            <w:vAlign w:val="center"/>
          </w:tcPr>
          <w:p w14:paraId="0016E6CA" w14:textId="77777777" w:rsidR="00E27F19" w:rsidRPr="00792FF3" w:rsidRDefault="00E27F19" w:rsidP="00582A78">
            <w:pPr>
              <w:jc w:val="center"/>
              <w:rPr>
                <w:bCs/>
                <w:sz w:val="24"/>
                <w:szCs w:val="24"/>
              </w:rPr>
            </w:pPr>
            <w:r w:rsidRPr="00792FF3">
              <w:rPr>
                <w:bCs/>
                <w:sz w:val="24"/>
                <w:szCs w:val="24"/>
              </w:rPr>
              <w:t>B</w:t>
            </w:r>
          </w:p>
        </w:tc>
        <w:tc>
          <w:tcPr>
            <w:tcW w:w="4394" w:type="dxa"/>
            <w:tcBorders>
              <w:bottom w:val="single" w:sz="4" w:space="0" w:color="auto"/>
              <w:right w:val="single" w:sz="4" w:space="0" w:color="auto"/>
            </w:tcBorders>
            <w:shd w:val="clear" w:color="auto" w:fill="auto"/>
            <w:vAlign w:val="center"/>
          </w:tcPr>
          <w:p w14:paraId="09A08CDB" w14:textId="77777777" w:rsidR="00E27F19" w:rsidRPr="00792FF3" w:rsidRDefault="00E27F19" w:rsidP="00582A78">
            <w:pPr>
              <w:rPr>
                <w:bCs/>
                <w:sz w:val="24"/>
                <w:szCs w:val="24"/>
              </w:rPr>
            </w:pPr>
            <w:r w:rsidRPr="00792FF3">
              <w:rPr>
                <w:bCs/>
                <w:sz w:val="24"/>
                <w:szCs w:val="24"/>
              </w:rPr>
              <w:t>CHẾ ĐỘ THAI SẢN</w:t>
            </w:r>
          </w:p>
        </w:tc>
        <w:tc>
          <w:tcPr>
            <w:tcW w:w="1276" w:type="dxa"/>
            <w:tcBorders>
              <w:bottom w:val="single" w:sz="4" w:space="0" w:color="auto"/>
            </w:tcBorders>
            <w:vAlign w:val="center"/>
          </w:tcPr>
          <w:p w14:paraId="6F486D3F" w14:textId="77777777" w:rsidR="00E27F19" w:rsidRPr="00792FF3" w:rsidRDefault="00E27F19" w:rsidP="00582A78">
            <w:pPr>
              <w:rPr>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48940084" w14:textId="77777777" w:rsidR="00E27F19" w:rsidRPr="00792FF3" w:rsidRDefault="00E27F19" w:rsidP="00582A78">
            <w:pPr>
              <w:rPr>
                <w:bCs/>
                <w:sz w:val="24"/>
                <w:szCs w:val="24"/>
              </w:rPr>
            </w:pPr>
          </w:p>
        </w:tc>
        <w:tc>
          <w:tcPr>
            <w:tcW w:w="1142" w:type="dxa"/>
            <w:tcBorders>
              <w:top w:val="single" w:sz="4" w:space="0" w:color="auto"/>
              <w:bottom w:val="single" w:sz="4" w:space="0" w:color="auto"/>
              <w:right w:val="single" w:sz="4" w:space="0" w:color="auto"/>
            </w:tcBorders>
            <w:shd w:val="clear" w:color="auto" w:fill="auto"/>
            <w:vAlign w:val="center"/>
          </w:tcPr>
          <w:p w14:paraId="70E4AEAD" w14:textId="77777777" w:rsidR="00E27F19" w:rsidRPr="00792FF3" w:rsidRDefault="00E27F19" w:rsidP="00582A78">
            <w:pPr>
              <w:rPr>
                <w:bCs/>
                <w:sz w:val="24"/>
                <w:szCs w:val="24"/>
              </w:rPr>
            </w:pPr>
          </w:p>
        </w:tc>
        <w:tc>
          <w:tcPr>
            <w:tcW w:w="1033" w:type="dxa"/>
            <w:tcBorders>
              <w:top w:val="single" w:sz="4" w:space="0" w:color="auto"/>
              <w:bottom w:val="single" w:sz="4" w:space="0" w:color="auto"/>
            </w:tcBorders>
            <w:vAlign w:val="center"/>
          </w:tcPr>
          <w:p w14:paraId="100E242D" w14:textId="77777777" w:rsidR="00E27F19" w:rsidRPr="00792FF3" w:rsidRDefault="00E27F19" w:rsidP="00582A78">
            <w:pPr>
              <w:rPr>
                <w:bCs/>
                <w:sz w:val="24"/>
                <w:szCs w:val="24"/>
              </w:rPr>
            </w:pPr>
          </w:p>
        </w:tc>
        <w:tc>
          <w:tcPr>
            <w:tcW w:w="1334" w:type="dxa"/>
            <w:tcBorders>
              <w:top w:val="single" w:sz="4" w:space="0" w:color="auto"/>
              <w:bottom w:val="single" w:sz="4" w:space="0" w:color="auto"/>
            </w:tcBorders>
            <w:vAlign w:val="center"/>
          </w:tcPr>
          <w:p w14:paraId="098E999C" w14:textId="77777777" w:rsidR="00E27F19" w:rsidRPr="00792FF3" w:rsidRDefault="00E27F19" w:rsidP="00582A78">
            <w:pPr>
              <w:rPr>
                <w:bCs/>
                <w:sz w:val="24"/>
                <w:szCs w:val="24"/>
              </w:rPr>
            </w:pPr>
          </w:p>
        </w:tc>
        <w:tc>
          <w:tcPr>
            <w:tcW w:w="1971" w:type="dxa"/>
            <w:tcBorders>
              <w:top w:val="single" w:sz="4" w:space="0" w:color="auto"/>
              <w:bottom w:val="single" w:sz="4" w:space="0" w:color="auto"/>
            </w:tcBorders>
          </w:tcPr>
          <w:p w14:paraId="3EA79F2F" w14:textId="77777777" w:rsidR="00E27F19" w:rsidRPr="00792FF3" w:rsidRDefault="00E27F19" w:rsidP="00582A78">
            <w:pPr>
              <w:rPr>
                <w:bCs/>
                <w:sz w:val="24"/>
                <w:szCs w:val="24"/>
              </w:rPr>
            </w:pPr>
          </w:p>
        </w:tc>
        <w:tc>
          <w:tcPr>
            <w:tcW w:w="1324" w:type="dxa"/>
            <w:tcBorders>
              <w:top w:val="single" w:sz="4" w:space="0" w:color="auto"/>
              <w:bottom w:val="single" w:sz="4" w:space="0" w:color="auto"/>
            </w:tcBorders>
          </w:tcPr>
          <w:p w14:paraId="3F9299AD" w14:textId="77777777" w:rsidR="00E27F19" w:rsidRPr="00792FF3" w:rsidRDefault="00E27F19" w:rsidP="00582A78">
            <w:pPr>
              <w:rPr>
                <w:bCs/>
                <w:sz w:val="24"/>
                <w:szCs w:val="24"/>
              </w:rPr>
            </w:pPr>
          </w:p>
        </w:tc>
      </w:tr>
      <w:tr w:rsidR="00792FF3" w:rsidRPr="00792FF3" w14:paraId="58AFE469" w14:textId="77777777" w:rsidTr="00582A78">
        <w:trPr>
          <w:trHeight w:val="28"/>
          <w:jc w:val="center"/>
        </w:trPr>
        <w:tc>
          <w:tcPr>
            <w:tcW w:w="846" w:type="dxa"/>
            <w:tcBorders>
              <w:top w:val="single" w:sz="4" w:space="0" w:color="auto"/>
            </w:tcBorders>
            <w:shd w:val="clear" w:color="auto" w:fill="auto"/>
            <w:vAlign w:val="center"/>
          </w:tcPr>
          <w:p w14:paraId="07458E61" w14:textId="77777777" w:rsidR="00E27F19" w:rsidRPr="00792FF3" w:rsidRDefault="00E27F19" w:rsidP="00582A78">
            <w:pPr>
              <w:jc w:val="center"/>
              <w:rPr>
                <w:b/>
                <w:bCs/>
                <w:sz w:val="24"/>
                <w:szCs w:val="24"/>
              </w:rPr>
            </w:pPr>
            <w:r w:rsidRPr="00792FF3">
              <w:rPr>
                <w:b/>
                <w:bCs/>
                <w:sz w:val="24"/>
                <w:szCs w:val="24"/>
              </w:rPr>
              <w:t>I</w:t>
            </w:r>
          </w:p>
        </w:tc>
        <w:tc>
          <w:tcPr>
            <w:tcW w:w="4394" w:type="dxa"/>
            <w:tcBorders>
              <w:top w:val="single" w:sz="4" w:space="0" w:color="auto"/>
              <w:right w:val="single" w:sz="4" w:space="0" w:color="auto"/>
            </w:tcBorders>
            <w:shd w:val="clear" w:color="auto" w:fill="auto"/>
            <w:vAlign w:val="center"/>
          </w:tcPr>
          <w:p w14:paraId="1273CCB9" w14:textId="77777777" w:rsidR="00E27F19" w:rsidRPr="00792FF3" w:rsidRDefault="00E27F19" w:rsidP="00582A78">
            <w:pPr>
              <w:rPr>
                <w:b/>
                <w:bCs/>
                <w:sz w:val="24"/>
                <w:szCs w:val="24"/>
              </w:rPr>
            </w:pPr>
            <w:r w:rsidRPr="00792FF3">
              <w:rPr>
                <w:b/>
                <w:bCs/>
                <w:sz w:val="24"/>
                <w:szCs w:val="24"/>
              </w:rPr>
              <w:t>Khám thai</w:t>
            </w:r>
          </w:p>
        </w:tc>
        <w:tc>
          <w:tcPr>
            <w:tcW w:w="1276" w:type="dxa"/>
            <w:tcBorders>
              <w:top w:val="single" w:sz="4" w:space="0" w:color="auto"/>
            </w:tcBorders>
            <w:vAlign w:val="center"/>
          </w:tcPr>
          <w:p w14:paraId="7F81927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8DE024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80B410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2CA897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F07EDC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E3A8FF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7B1BD16" w14:textId="77777777" w:rsidR="00E27F19" w:rsidRPr="00792FF3" w:rsidRDefault="00E27F19" w:rsidP="00582A78">
            <w:pPr>
              <w:rPr>
                <w:b/>
                <w:bCs/>
                <w:sz w:val="27"/>
                <w:szCs w:val="27"/>
              </w:rPr>
            </w:pPr>
          </w:p>
        </w:tc>
      </w:tr>
      <w:tr w:rsidR="00792FF3" w:rsidRPr="00792FF3" w14:paraId="1AFFF543" w14:textId="77777777" w:rsidTr="00582A78">
        <w:trPr>
          <w:trHeight w:val="28"/>
          <w:jc w:val="center"/>
        </w:trPr>
        <w:tc>
          <w:tcPr>
            <w:tcW w:w="846" w:type="dxa"/>
            <w:shd w:val="clear" w:color="auto" w:fill="auto"/>
            <w:vAlign w:val="center"/>
          </w:tcPr>
          <w:p w14:paraId="6EDA6DCD"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4CB3539F" w14:textId="77777777" w:rsidR="00E27F19" w:rsidRPr="00792FF3" w:rsidRDefault="00E27F19" w:rsidP="00582A78">
            <w:pPr>
              <w:rPr>
                <w:b/>
                <w:bCs/>
                <w:sz w:val="27"/>
                <w:szCs w:val="27"/>
              </w:rPr>
            </w:pPr>
          </w:p>
        </w:tc>
        <w:tc>
          <w:tcPr>
            <w:tcW w:w="1276" w:type="dxa"/>
            <w:vAlign w:val="center"/>
          </w:tcPr>
          <w:p w14:paraId="169BE83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62907B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F1A8B2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858C7C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0F620F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D5BC2F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452E3F5" w14:textId="77777777" w:rsidR="00E27F19" w:rsidRPr="00792FF3" w:rsidRDefault="00E27F19" w:rsidP="00582A78">
            <w:pPr>
              <w:rPr>
                <w:b/>
                <w:bCs/>
                <w:sz w:val="27"/>
                <w:szCs w:val="27"/>
              </w:rPr>
            </w:pPr>
          </w:p>
        </w:tc>
      </w:tr>
      <w:tr w:rsidR="00792FF3" w:rsidRPr="00792FF3" w14:paraId="10E6A11D" w14:textId="77777777" w:rsidTr="00582A78">
        <w:trPr>
          <w:trHeight w:val="28"/>
          <w:jc w:val="center"/>
        </w:trPr>
        <w:tc>
          <w:tcPr>
            <w:tcW w:w="846" w:type="dxa"/>
            <w:shd w:val="clear" w:color="auto" w:fill="auto"/>
            <w:vAlign w:val="center"/>
          </w:tcPr>
          <w:p w14:paraId="6870DB36"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4C969895" w14:textId="77777777" w:rsidR="00E27F19" w:rsidRPr="00792FF3" w:rsidRDefault="00E27F19" w:rsidP="00582A78">
            <w:pPr>
              <w:rPr>
                <w:b/>
                <w:bCs/>
                <w:sz w:val="27"/>
                <w:szCs w:val="27"/>
              </w:rPr>
            </w:pPr>
          </w:p>
        </w:tc>
        <w:tc>
          <w:tcPr>
            <w:tcW w:w="1276" w:type="dxa"/>
            <w:vAlign w:val="center"/>
          </w:tcPr>
          <w:p w14:paraId="4868708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9B1FA87"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BE5072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C51260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02CF545"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7CA354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36ABD22" w14:textId="77777777" w:rsidR="00E27F19" w:rsidRPr="00792FF3" w:rsidRDefault="00E27F19" w:rsidP="00582A78">
            <w:pPr>
              <w:rPr>
                <w:b/>
                <w:bCs/>
                <w:sz w:val="27"/>
                <w:szCs w:val="27"/>
              </w:rPr>
            </w:pPr>
          </w:p>
        </w:tc>
      </w:tr>
      <w:tr w:rsidR="00792FF3" w:rsidRPr="00792FF3" w14:paraId="75790369" w14:textId="77777777" w:rsidTr="00582A78">
        <w:trPr>
          <w:trHeight w:val="28"/>
          <w:jc w:val="center"/>
        </w:trPr>
        <w:tc>
          <w:tcPr>
            <w:tcW w:w="846" w:type="dxa"/>
            <w:shd w:val="clear" w:color="auto" w:fill="auto"/>
            <w:vAlign w:val="center"/>
          </w:tcPr>
          <w:p w14:paraId="7ABF8E41" w14:textId="77777777" w:rsidR="00E27F19" w:rsidRPr="00792FF3" w:rsidRDefault="00E27F19" w:rsidP="00582A78">
            <w:pPr>
              <w:jc w:val="center"/>
              <w:rPr>
                <w:b/>
                <w:bCs/>
                <w:sz w:val="24"/>
                <w:szCs w:val="24"/>
              </w:rPr>
            </w:pPr>
            <w:r w:rsidRPr="00792FF3">
              <w:rPr>
                <w:b/>
                <w:bCs/>
                <w:sz w:val="24"/>
                <w:szCs w:val="24"/>
              </w:rPr>
              <w:t>II</w:t>
            </w:r>
          </w:p>
        </w:tc>
        <w:tc>
          <w:tcPr>
            <w:tcW w:w="4394" w:type="dxa"/>
            <w:tcBorders>
              <w:right w:val="single" w:sz="4" w:space="0" w:color="auto"/>
            </w:tcBorders>
            <w:shd w:val="clear" w:color="auto" w:fill="auto"/>
            <w:vAlign w:val="center"/>
          </w:tcPr>
          <w:p w14:paraId="21C140B6" w14:textId="77777777" w:rsidR="00E27F19" w:rsidRPr="00792FF3" w:rsidRDefault="00E27F19" w:rsidP="00582A78">
            <w:pPr>
              <w:rPr>
                <w:b/>
                <w:bCs/>
                <w:sz w:val="24"/>
                <w:szCs w:val="24"/>
              </w:rPr>
            </w:pPr>
            <w:r w:rsidRPr="00792FF3">
              <w:rPr>
                <w:rFonts w:ascii="Times New Roman Bold" w:hAnsi="Times New Roman Bold"/>
                <w:b/>
                <w:bCs/>
                <w:spacing w:val="-12"/>
                <w:sz w:val="24"/>
                <w:szCs w:val="24"/>
              </w:rPr>
              <w:t xml:space="preserve">Sảy thai, nạo hút thai, thai chết lưu hoặc phá </w:t>
            </w:r>
            <w:r w:rsidRPr="00792FF3">
              <w:rPr>
                <w:rFonts w:ascii="Times New Roman Bold" w:hAnsi="Times New Roman Bold"/>
                <w:b/>
                <w:bCs/>
                <w:spacing w:val="-12"/>
                <w:sz w:val="24"/>
                <w:szCs w:val="24"/>
              </w:rPr>
              <w:lastRenderedPageBreak/>
              <w:t>thai bệnh lý</w:t>
            </w:r>
          </w:p>
        </w:tc>
        <w:tc>
          <w:tcPr>
            <w:tcW w:w="1276" w:type="dxa"/>
            <w:vAlign w:val="center"/>
          </w:tcPr>
          <w:p w14:paraId="0DDC4B9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74C2ED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0AE42F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84C4C3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215645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9B7A04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48C4D29" w14:textId="77777777" w:rsidR="00E27F19" w:rsidRPr="00792FF3" w:rsidRDefault="00E27F19" w:rsidP="00582A78">
            <w:pPr>
              <w:rPr>
                <w:b/>
                <w:bCs/>
                <w:sz w:val="27"/>
                <w:szCs w:val="27"/>
              </w:rPr>
            </w:pPr>
          </w:p>
        </w:tc>
      </w:tr>
      <w:tr w:rsidR="00792FF3" w:rsidRPr="00792FF3" w14:paraId="6EFFDBE5" w14:textId="77777777" w:rsidTr="00582A78">
        <w:trPr>
          <w:trHeight w:val="28"/>
          <w:jc w:val="center"/>
        </w:trPr>
        <w:tc>
          <w:tcPr>
            <w:tcW w:w="846" w:type="dxa"/>
            <w:shd w:val="clear" w:color="auto" w:fill="auto"/>
            <w:vAlign w:val="center"/>
          </w:tcPr>
          <w:p w14:paraId="3E84C8C8" w14:textId="77777777" w:rsidR="00E27F19" w:rsidRPr="00792FF3" w:rsidRDefault="00E27F19" w:rsidP="00582A78">
            <w:pPr>
              <w:jc w:val="center"/>
              <w:rPr>
                <w:bCs/>
                <w:sz w:val="27"/>
                <w:szCs w:val="27"/>
              </w:rPr>
            </w:pPr>
            <w:r w:rsidRPr="00792FF3">
              <w:rPr>
                <w:bCs/>
                <w:sz w:val="27"/>
                <w:szCs w:val="27"/>
              </w:rPr>
              <w:lastRenderedPageBreak/>
              <w:t>-</w:t>
            </w:r>
          </w:p>
        </w:tc>
        <w:tc>
          <w:tcPr>
            <w:tcW w:w="4394" w:type="dxa"/>
            <w:tcBorders>
              <w:right w:val="single" w:sz="4" w:space="0" w:color="auto"/>
            </w:tcBorders>
            <w:shd w:val="clear" w:color="auto" w:fill="auto"/>
            <w:vAlign w:val="center"/>
          </w:tcPr>
          <w:p w14:paraId="07178164" w14:textId="77777777" w:rsidR="00E27F19" w:rsidRPr="00792FF3" w:rsidRDefault="00E27F19" w:rsidP="00582A78">
            <w:pPr>
              <w:rPr>
                <w:bCs/>
                <w:i/>
                <w:sz w:val="27"/>
                <w:szCs w:val="27"/>
              </w:rPr>
            </w:pPr>
            <w:r w:rsidRPr="00792FF3">
              <w:rPr>
                <w:bCs/>
                <w:i/>
                <w:sz w:val="27"/>
                <w:szCs w:val="27"/>
              </w:rPr>
              <w:t>Trường hợp thai dưới 5 tuần tuổi</w:t>
            </w:r>
          </w:p>
        </w:tc>
        <w:tc>
          <w:tcPr>
            <w:tcW w:w="1276" w:type="dxa"/>
            <w:vAlign w:val="center"/>
          </w:tcPr>
          <w:p w14:paraId="2BCB9FEA"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DC28B8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B6FAAB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5F5CF5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21FAC0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4181CB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C12F9A4" w14:textId="77777777" w:rsidR="00E27F19" w:rsidRPr="00792FF3" w:rsidRDefault="00E27F19" w:rsidP="00582A78">
            <w:pPr>
              <w:rPr>
                <w:b/>
                <w:bCs/>
                <w:sz w:val="27"/>
                <w:szCs w:val="27"/>
              </w:rPr>
            </w:pPr>
          </w:p>
        </w:tc>
      </w:tr>
      <w:tr w:rsidR="00792FF3" w:rsidRPr="00792FF3" w14:paraId="7D95F701" w14:textId="77777777" w:rsidTr="00582A78">
        <w:trPr>
          <w:trHeight w:val="28"/>
          <w:jc w:val="center"/>
        </w:trPr>
        <w:tc>
          <w:tcPr>
            <w:tcW w:w="846" w:type="dxa"/>
            <w:shd w:val="clear" w:color="auto" w:fill="auto"/>
            <w:vAlign w:val="center"/>
          </w:tcPr>
          <w:p w14:paraId="68A3DFCB"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71CD5578" w14:textId="77777777" w:rsidR="00E27F19" w:rsidRPr="00792FF3" w:rsidRDefault="00E27F19" w:rsidP="00582A78">
            <w:pPr>
              <w:rPr>
                <w:b/>
                <w:bCs/>
                <w:sz w:val="27"/>
                <w:szCs w:val="27"/>
              </w:rPr>
            </w:pPr>
          </w:p>
        </w:tc>
        <w:tc>
          <w:tcPr>
            <w:tcW w:w="1276" w:type="dxa"/>
            <w:vAlign w:val="center"/>
          </w:tcPr>
          <w:p w14:paraId="6D54DDE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BD26DF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2D2793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F81525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F412DF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28C994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6E1C02A" w14:textId="77777777" w:rsidR="00E27F19" w:rsidRPr="00792FF3" w:rsidRDefault="00E27F19" w:rsidP="00582A78">
            <w:pPr>
              <w:rPr>
                <w:b/>
                <w:bCs/>
                <w:sz w:val="27"/>
                <w:szCs w:val="27"/>
              </w:rPr>
            </w:pPr>
          </w:p>
        </w:tc>
      </w:tr>
      <w:tr w:rsidR="00792FF3" w:rsidRPr="00792FF3" w14:paraId="6D17B896" w14:textId="77777777" w:rsidTr="00582A78">
        <w:trPr>
          <w:trHeight w:val="28"/>
          <w:jc w:val="center"/>
        </w:trPr>
        <w:tc>
          <w:tcPr>
            <w:tcW w:w="846" w:type="dxa"/>
            <w:shd w:val="clear" w:color="auto" w:fill="auto"/>
            <w:vAlign w:val="center"/>
          </w:tcPr>
          <w:p w14:paraId="7D31D9D8"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C7F36AA" w14:textId="77777777" w:rsidR="00E27F19" w:rsidRPr="00792FF3" w:rsidRDefault="00E27F19" w:rsidP="00582A78">
            <w:pPr>
              <w:rPr>
                <w:b/>
                <w:bCs/>
                <w:sz w:val="27"/>
                <w:szCs w:val="27"/>
              </w:rPr>
            </w:pPr>
          </w:p>
        </w:tc>
        <w:tc>
          <w:tcPr>
            <w:tcW w:w="1276" w:type="dxa"/>
            <w:vAlign w:val="center"/>
          </w:tcPr>
          <w:p w14:paraId="37611A0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331867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E016FD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82C12F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DE0B71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0DBF480"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13F8680" w14:textId="77777777" w:rsidR="00E27F19" w:rsidRPr="00792FF3" w:rsidRDefault="00E27F19" w:rsidP="00582A78">
            <w:pPr>
              <w:rPr>
                <w:b/>
                <w:bCs/>
                <w:sz w:val="27"/>
                <w:szCs w:val="27"/>
              </w:rPr>
            </w:pPr>
          </w:p>
        </w:tc>
      </w:tr>
      <w:tr w:rsidR="00792FF3" w:rsidRPr="00792FF3" w14:paraId="2A1E17B5" w14:textId="77777777" w:rsidTr="00582A78">
        <w:trPr>
          <w:trHeight w:val="28"/>
          <w:jc w:val="center"/>
        </w:trPr>
        <w:tc>
          <w:tcPr>
            <w:tcW w:w="846" w:type="dxa"/>
            <w:shd w:val="clear" w:color="auto" w:fill="auto"/>
            <w:vAlign w:val="center"/>
          </w:tcPr>
          <w:p w14:paraId="42113566"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right w:val="single" w:sz="4" w:space="0" w:color="auto"/>
            </w:tcBorders>
            <w:shd w:val="clear" w:color="auto" w:fill="auto"/>
            <w:vAlign w:val="center"/>
          </w:tcPr>
          <w:p w14:paraId="293A5AE7" w14:textId="77777777" w:rsidR="00E27F19" w:rsidRPr="00792FF3" w:rsidRDefault="00E27F19" w:rsidP="00582A78">
            <w:pPr>
              <w:rPr>
                <w:bCs/>
                <w:i/>
                <w:sz w:val="27"/>
                <w:szCs w:val="27"/>
              </w:rPr>
            </w:pPr>
            <w:r w:rsidRPr="00792FF3">
              <w:rPr>
                <w:bCs/>
                <w:i/>
                <w:sz w:val="27"/>
                <w:szCs w:val="27"/>
              </w:rPr>
              <w:t>Trường hợp thai từ 05 tuần tuổi đến dưới 13 tuần tuổi</w:t>
            </w:r>
          </w:p>
        </w:tc>
        <w:tc>
          <w:tcPr>
            <w:tcW w:w="1276" w:type="dxa"/>
            <w:vAlign w:val="center"/>
          </w:tcPr>
          <w:p w14:paraId="3EBE296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04669C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8557EB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2EC0B6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47D3F3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3EFC71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0B4FB6B" w14:textId="77777777" w:rsidR="00E27F19" w:rsidRPr="00792FF3" w:rsidRDefault="00E27F19" w:rsidP="00582A78">
            <w:pPr>
              <w:rPr>
                <w:b/>
                <w:bCs/>
                <w:sz w:val="27"/>
                <w:szCs w:val="27"/>
              </w:rPr>
            </w:pPr>
          </w:p>
        </w:tc>
      </w:tr>
      <w:tr w:rsidR="00792FF3" w:rsidRPr="00792FF3" w14:paraId="0BE420FB" w14:textId="77777777" w:rsidTr="00582A78">
        <w:trPr>
          <w:trHeight w:val="28"/>
          <w:jc w:val="center"/>
        </w:trPr>
        <w:tc>
          <w:tcPr>
            <w:tcW w:w="846" w:type="dxa"/>
            <w:shd w:val="clear" w:color="auto" w:fill="auto"/>
            <w:vAlign w:val="center"/>
          </w:tcPr>
          <w:p w14:paraId="5F803A71"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554EEA06" w14:textId="77777777" w:rsidR="00E27F19" w:rsidRPr="00792FF3" w:rsidRDefault="00E27F19" w:rsidP="00582A78">
            <w:pPr>
              <w:rPr>
                <w:b/>
                <w:bCs/>
                <w:sz w:val="27"/>
                <w:szCs w:val="27"/>
              </w:rPr>
            </w:pPr>
          </w:p>
        </w:tc>
        <w:tc>
          <w:tcPr>
            <w:tcW w:w="1276" w:type="dxa"/>
            <w:vAlign w:val="center"/>
          </w:tcPr>
          <w:p w14:paraId="4F74D46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0044BC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FDCEB0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930AF6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BC4D53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93347B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F52F093" w14:textId="77777777" w:rsidR="00E27F19" w:rsidRPr="00792FF3" w:rsidRDefault="00E27F19" w:rsidP="00582A78">
            <w:pPr>
              <w:rPr>
                <w:b/>
                <w:bCs/>
                <w:sz w:val="27"/>
                <w:szCs w:val="27"/>
              </w:rPr>
            </w:pPr>
          </w:p>
        </w:tc>
      </w:tr>
      <w:tr w:rsidR="00792FF3" w:rsidRPr="00792FF3" w14:paraId="4D080E56" w14:textId="77777777" w:rsidTr="00582A78">
        <w:trPr>
          <w:trHeight w:val="28"/>
          <w:jc w:val="center"/>
        </w:trPr>
        <w:tc>
          <w:tcPr>
            <w:tcW w:w="846" w:type="dxa"/>
            <w:shd w:val="clear" w:color="auto" w:fill="auto"/>
            <w:vAlign w:val="center"/>
          </w:tcPr>
          <w:p w14:paraId="49D1EE09"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15A5B998" w14:textId="77777777" w:rsidR="00E27F19" w:rsidRPr="00792FF3" w:rsidRDefault="00E27F19" w:rsidP="00582A78">
            <w:pPr>
              <w:rPr>
                <w:b/>
                <w:bCs/>
                <w:sz w:val="27"/>
                <w:szCs w:val="27"/>
              </w:rPr>
            </w:pPr>
          </w:p>
        </w:tc>
        <w:tc>
          <w:tcPr>
            <w:tcW w:w="1276" w:type="dxa"/>
            <w:vAlign w:val="center"/>
          </w:tcPr>
          <w:p w14:paraId="11CDCC6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F26FFC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3055C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756B7B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4D3935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3C86E1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B350B87" w14:textId="77777777" w:rsidR="00E27F19" w:rsidRPr="00792FF3" w:rsidRDefault="00E27F19" w:rsidP="00582A78">
            <w:pPr>
              <w:rPr>
                <w:b/>
                <w:bCs/>
                <w:sz w:val="27"/>
                <w:szCs w:val="27"/>
              </w:rPr>
            </w:pPr>
          </w:p>
        </w:tc>
      </w:tr>
      <w:tr w:rsidR="00792FF3" w:rsidRPr="00792FF3" w14:paraId="272B3E14" w14:textId="77777777" w:rsidTr="00582A78">
        <w:trPr>
          <w:trHeight w:val="28"/>
          <w:jc w:val="center"/>
        </w:trPr>
        <w:tc>
          <w:tcPr>
            <w:tcW w:w="846" w:type="dxa"/>
            <w:shd w:val="clear" w:color="auto" w:fill="auto"/>
            <w:vAlign w:val="center"/>
          </w:tcPr>
          <w:p w14:paraId="491AE058"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right w:val="single" w:sz="4" w:space="0" w:color="auto"/>
            </w:tcBorders>
            <w:shd w:val="clear" w:color="auto" w:fill="auto"/>
            <w:vAlign w:val="center"/>
          </w:tcPr>
          <w:p w14:paraId="271D6769" w14:textId="77777777" w:rsidR="00E27F19" w:rsidRPr="00792FF3" w:rsidRDefault="00E27F19" w:rsidP="00582A78">
            <w:pPr>
              <w:rPr>
                <w:bCs/>
                <w:i/>
                <w:sz w:val="27"/>
                <w:szCs w:val="27"/>
              </w:rPr>
            </w:pPr>
            <w:r w:rsidRPr="00792FF3">
              <w:rPr>
                <w:bCs/>
                <w:i/>
                <w:sz w:val="27"/>
                <w:szCs w:val="27"/>
              </w:rPr>
              <w:t>Trường hợp thai từ 13 tuần tuổi đến dưới 25 tuần tuổi</w:t>
            </w:r>
          </w:p>
        </w:tc>
        <w:tc>
          <w:tcPr>
            <w:tcW w:w="1276" w:type="dxa"/>
            <w:vAlign w:val="center"/>
          </w:tcPr>
          <w:p w14:paraId="2E15000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6AE36E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47CFE2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A2F0DE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A3490A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D9D888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F8B1ED9" w14:textId="77777777" w:rsidR="00E27F19" w:rsidRPr="00792FF3" w:rsidRDefault="00E27F19" w:rsidP="00582A78">
            <w:pPr>
              <w:rPr>
                <w:b/>
                <w:bCs/>
                <w:sz w:val="27"/>
                <w:szCs w:val="27"/>
              </w:rPr>
            </w:pPr>
          </w:p>
        </w:tc>
      </w:tr>
      <w:tr w:rsidR="00792FF3" w:rsidRPr="00792FF3" w14:paraId="087163C1" w14:textId="77777777" w:rsidTr="00582A78">
        <w:trPr>
          <w:trHeight w:val="28"/>
          <w:jc w:val="center"/>
        </w:trPr>
        <w:tc>
          <w:tcPr>
            <w:tcW w:w="846" w:type="dxa"/>
            <w:shd w:val="clear" w:color="auto" w:fill="auto"/>
            <w:vAlign w:val="center"/>
          </w:tcPr>
          <w:p w14:paraId="40F9578A"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38A00D8B" w14:textId="77777777" w:rsidR="00E27F19" w:rsidRPr="00792FF3" w:rsidRDefault="00E27F19" w:rsidP="00582A78">
            <w:pPr>
              <w:rPr>
                <w:b/>
                <w:bCs/>
                <w:sz w:val="27"/>
                <w:szCs w:val="27"/>
              </w:rPr>
            </w:pPr>
          </w:p>
        </w:tc>
        <w:tc>
          <w:tcPr>
            <w:tcW w:w="1276" w:type="dxa"/>
            <w:vAlign w:val="center"/>
          </w:tcPr>
          <w:p w14:paraId="6F34611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77E8AA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C99D88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5154F53"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D90DC2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95B669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27B8A31" w14:textId="77777777" w:rsidR="00E27F19" w:rsidRPr="00792FF3" w:rsidRDefault="00E27F19" w:rsidP="00582A78">
            <w:pPr>
              <w:rPr>
                <w:b/>
                <w:bCs/>
                <w:sz w:val="27"/>
                <w:szCs w:val="27"/>
              </w:rPr>
            </w:pPr>
          </w:p>
        </w:tc>
      </w:tr>
      <w:tr w:rsidR="00792FF3" w:rsidRPr="00792FF3" w14:paraId="0E217602" w14:textId="77777777" w:rsidTr="00582A78">
        <w:trPr>
          <w:trHeight w:val="28"/>
          <w:jc w:val="center"/>
        </w:trPr>
        <w:tc>
          <w:tcPr>
            <w:tcW w:w="846" w:type="dxa"/>
            <w:shd w:val="clear" w:color="auto" w:fill="auto"/>
            <w:vAlign w:val="center"/>
          </w:tcPr>
          <w:p w14:paraId="010C9099"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A13FADF" w14:textId="77777777" w:rsidR="00E27F19" w:rsidRPr="00792FF3" w:rsidRDefault="00E27F19" w:rsidP="00582A78">
            <w:pPr>
              <w:rPr>
                <w:b/>
                <w:bCs/>
                <w:sz w:val="27"/>
                <w:szCs w:val="27"/>
              </w:rPr>
            </w:pPr>
          </w:p>
        </w:tc>
        <w:tc>
          <w:tcPr>
            <w:tcW w:w="1276" w:type="dxa"/>
            <w:vAlign w:val="center"/>
          </w:tcPr>
          <w:p w14:paraId="4B8C2D2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BAE1FC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2067FA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E5CA38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2FB4FA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E2BCE6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19A0E41" w14:textId="77777777" w:rsidR="00E27F19" w:rsidRPr="00792FF3" w:rsidRDefault="00E27F19" w:rsidP="00582A78">
            <w:pPr>
              <w:rPr>
                <w:b/>
                <w:bCs/>
                <w:sz w:val="27"/>
                <w:szCs w:val="27"/>
              </w:rPr>
            </w:pPr>
          </w:p>
        </w:tc>
      </w:tr>
      <w:tr w:rsidR="00792FF3" w:rsidRPr="00792FF3" w14:paraId="09002D3C" w14:textId="77777777" w:rsidTr="00582A78">
        <w:trPr>
          <w:trHeight w:val="28"/>
          <w:jc w:val="center"/>
        </w:trPr>
        <w:tc>
          <w:tcPr>
            <w:tcW w:w="846" w:type="dxa"/>
            <w:shd w:val="clear" w:color="auto" w:fill="auto"/>
            <w:vAlign w:val="center"/>
          </w:tcPr>
          <w:p w14:paraId="34B8EC84"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right w:val="single" w:sz="4" w:space="0" w:color="auto"/>
            </w:tcBorders>
            <w:shd w:val="clear" w:color="auto" w:fill="auto"/>
            <w:vAlign w:val="center"/>
          </w:tcPr>
          <w:p w14:paraId="3556555D" w14:textId="77777777" w:rsidR="00E27F19" w:rsidRPr="00792FF3" w:rsidRDefault="00E27F19" w:rsidP="00582A78">
            <w:pPr>
              <w:rPr>
                <w:bCs/>
                <w:i/>
                <w:sz w:val="27"/>
                <w:szCs w:val="27"/>
              </w:rPr>
            </w:pPr>
            <w:r w:rsidRPr="00792FF3">
              <w:rPr>
                <w:bCs/>
                <w:i/>
                <w:sz w:val="27"/>
                <w:szCs w:val="27"/>
              </w:rPr>
              <w:t>Trường hợp thai từ 25 tuần tuổi trở lên</w:t>
            </w:r>
          </w:p>
        </w:tc>
        <w:tc>
          <w:tcPr>
            <w:tcW w:w="1276" w:type="dxa"/>
            <w:vAlign w:val="center"/>
          </w:tcPr>
          <w:p w14:paraId="4C15A4F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566878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96B69C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8C6598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C646BB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3858B7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5437C32" w14:textId="77777777" w:rsidR="00E27F19" w:rsidRPr="00792FF3" w:rsidRDefault="00E27F19" w:rsidP="00582A78">
            <w:pPr>
              <w:rPr>
                <w:b/>
                <w:bCs/>
                <w:sz w:val="27"/>
                <w:szCs w:val="27"/>
              </w:rPr>
            </w:pPr>
          </w:p>
        </w:tc>
      </w:tr>
      <w:tr w:rsidR="00792FF3" w:rsidRPr="00792FF3" w14:paraId="13132B1E" w14:textId="77777777" w:rsidTr="00582A78">
        <w:trPr>
          <w:trHeight w:val="28"/>
          <w:jc w:val="center"/>
        </w:trPr>
        <w:tc>
          <w:tcPr>
            <w:tcW w:w="846" w:type="dxa"/>
            <w:shd w:val="clear" w:color="auto" w:fill="auto"/>
            <w:vAlign w:val="center"/>
          </w:tcPr>
          <w:p w14:paraId="66D40A92"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6FA67095" w14:textId="77777777" w:rsidR="00E27F19" w:rsidRPr="00792FF3" w:rsidRDefault="00E27F19" w:rsidP="00582A78">
            <w:pPr>
              <w:rPr>
                <w:b/>
                <w:bCs/>
                <w:sz w:val="27"/>
                <w:szCs w:val="27"/>
              </w:rPr>
            </w:pPr>
          </w:p>
        </w:tc>
        <w:tc>
          <w:tcPr>
            <w:tcW w:w="1276" w:type="dxa"/>
            <w:vAlign w:val="center"/>
          </w:tcPr>
          <w:p w14:paraId="5F39F36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D3B5FD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9D9193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8A8555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CDE39F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4630A1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6868E70" w14:textId="77777777" w:rsidR="00E27F19" w:rsidRPr="00792FF3" w:rsidRDefault="00E27F19" w:rsidP="00582A78">
            <w:pPr>
              <w:rPr>
                <w:b/>
                <w:bCs/>
                <w:sz w:val="27"/>
                <w:szCs w:val="27"/>
              </w:rPr>
            </w:pPr>
          </w:p>
        </w:tc>
      </w:tr>
      <w:tr w:rsidR="00792FF3" w:rsidRPr="00792FF3" w14:paraId="166E631C" w14:textId="77777777" w:rsidTr="00582A78">
        <w:trPr>
          <w:trHeight w:val="28"/>
          <w:jc w:val="center"/>
        </w:trPr>
        <w:tc>
          <w:tcPr>
            <w:tcW w:w="846" w:type="dxa"/>
            <w:shd w:val="clear" w:color="auto" w:fill="auto"/>
            <w:vAlign w:val="center"/>
          </w:tcPr>
          <w:p w14:paraId="6169DBDD"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35248F71" w14:textId="77777777" w:rsidR="00E27F19" w:rsidRPr="00792FF3" w:rsidRDefault="00E27F19" w:rsidP="00582A78">
            <w:pPr>
              <w:rPr>
                <w:b/>
                <w:bCs/>
                <w:sz w:val="27"/>
                <w:szCs w:val="27"/>
              </w:rPr>
            </w:pPr>
          </w:p>
        </w:tc>
        <w:tc>
          <w:tcPr>
            <w:tcW w:w="1276" w:type="dxa"/>
            <w:vAlign w:val="center"/>
          </w:tcPr>
          <w:p w14:paraId="569FB9F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8AD2ED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EBA5B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941E1C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F7F903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BCD8B8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76E1D7F" w14:textId="77777777" w:rsidR="00E27F19" w:rsidRPr="00792FF3" w:rsidRDefault="00E27F19" w:rsidP="00582A78">
            <w:pPr>
              <w:rPr>
                <w:b/>
                <w:bCs/>
                <w:sz w:val="27"/>
                <w:szCs w:val="27"/>
              </w:rPr>
            </w:pPr>
          </w:p>
        </w:tc>
      </w:tr>
      <w:tr w:rsidR="00792FF3" w:rsidRPr="00792FF3" w14:paraId="0E2F66A0" w14:textId="77777777" w:rsidTr="00582A78">
        <w:trPr>
          <w:trHeight w:val="28"/>
          <w:jc w:val="center"/>
        </w:trPr>
        <w:tc>
          <w:tcPr>
            <w:tcW w:w="846" w:type="dxa"/>
            <w:shd w:val="clear" w:color="auto" w:fill="auto"/>
            <w:vAlign w:val="center"/>
          </w:tcPr>
          <w:p w14:paraId="23DCF813" w14:textId="77777777" w:rsidR="00E27F19" w:rsidRPr="00792FF3" w:rsidRDefault="00E27F19" w:rsidP="00582A78">
            <w:pPr>
              <w:jc w:val="center"/>
              <w:rPr>
                <w:bCs/>
                <w:sz w:val="24"/>
                <w:szCs w:val="24"/>
              </w:rPr>
            </w:pPr>
            <w:r w:rsidRPr="00792FF3">
              <w:rPr>
                <w:b/>
                <w:bCs/>
                <w:sz w:val="24"/>
                <w:szCs w:val="24"/>
              </w:rPr>
              <w:t>III</w:t>
            </w:r>
          </w:p>
        </w:tc>
        <w:tc>
          <w:tcPr>
            <w:tcW w:w="4394" w:type="dxa"/>
            <w:tcBorders>
              <w:right w:val="single" w:sz="4" w:space="0" w:color="auto"/>
            </w:tcBorders>
            <w:shd w:val="clear" w:color="auto" w:fill="auto"/>
            <w:vAlign w:val="center"/>
          </w:tcPr>
          <w:p w14:paraId="6F25AEA4" w14:textId="77777777" w:rsidR="00E27F19" w:rsidRPr="00792FF3" w:rsidRDefault="00E27F19" w:rsidP="00582A78">
            <w:pPr>
              <w:rPr>
                <w:b/>
                <w:bCs/>
                <w:sz w:val="24"/>
                <w:szCs w:val="24"/>
              </w:rPr>
            </w:pPr>
            <w:r w:rsidRPr="00792FF3">
              <w:rPr>
                <w:b/>
                <w:bCs/>
                <w:sz w:val="24"/>
                <w:szCs w:val="24"/>
                <w:lang w:val="fr-CA"/>
              </w:rPr>
              <w:t>Sinh con</w:t>
            </w:r>
          </w:p>
        </w:tc>
        <w:tc>
          <w:tcPr>
            <w:tcW w:w="1276" w:type="dxa"/>
            <w:vAlign w:val="center"/>
          </w:tcPr>
          <w:p w14:paraId="13A9BD3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1CBE52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22052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22C347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4E63CF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BC660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9A30624" w14:textId="77777777" w:rsidR="00E27F19" w:rsidRPr="00792FF3" w:rsidRDefault="00E27F19" w:rsidP="00582A78">
            <w:pPr>
              <w:rPr>
                <w:b/>
                <w:bCs/>
                <w:sz w:val="27"/>
                <w:szCs w:val="27"/>
              </w:rPr>
            </w:pPr>
          </w:p>
        </w:tc>
      </w:tr>
      <w:tr w:rsidR="00792FF3" w:rsidRPr="00792FF3" w14:paraId="7E28D3B4" w14:textId="77777777" w:rsidTr="00582A78">
        <w:trPr>
          <w:trHeight w:val="28"/>
          <w:jc w:val="center"/>
        </w:trPr>
        <w:tc>
          <w:tcPr>
            <w:tcW w:w="846" w:type="dxa"/>
            <w:shd w:val="clear" w:color="auto" w:fill="auto"/>
            <w:vAlign w:val="center"/>
          </w:tcPr>
          <w:p w14:paraId="4B80CFE8" w14:textId="77777777" w:rsidR="00E27F19" w:rsidRPr="00792FF3" w:rsidRDefault="00E27F19" w:rsidP="00582A78">
            <w:pPr>
              <w:jc w:val="center"/>
              <w:rPr>
                <w:b/>
                <w:bCs/>
                <w:sz w:val="27"/>
                <w:szCs w:val="27"/>
              </w:rPr>
            </w:pPr>
            <w:r w:rsidRPr="00792FF3">
              <w:rPr>
                <w:bCs/>
                <w:i/>
                <w:sz w:val="27"/>
                <w:szCs w:val="27"/>
              </w:rPr>
              <w:t>-</w:t>
            </w:r>
          </w:p>
        </w:tc>
        <w:tc>
          <w:tcPr>
            <w:tcW w:w="4394" w:type="dxa"/>
            <w:tcBorders>
              <w:right w:val="single" w:sz="4" w:space="0" w:color="auto"/>
            </w:tcBorders>
            <w:shd w:val="clear" w:color="auto" w:fill="auto"/>
            <w:vAlign w:val="center"/>
          </w:tcPr>
          <w:p w14:paraId="27B4D192" w14:textId="77777777" w:rsidR="00E27F19" w:rsidRPr="00792FF3" w:rsidRDefault="00E27F19" w:rsidP="00582A78">
            <w:pPr>
              <w:rPr>
                <w:bCs/>
                <w:sz w:val="27"/>
                <w:szCs w:val="27"/>
                <w:lang w:val="fr-CA"/>
              </w:rPr>
            </w:pPr>
            <w:r w:rsidRPr="00792FF3">
              <w:rPr>
                <w:bCs/>
                <w:i/>
                <w:sz w:val="27"/>
                <w:szCs w:val="27"/>
              </w:rPr>
              <w:t>Tr</w:t>
            </w:r>
            <w:r w:rsidRPr="00792FF3">
              <w:rPr>
                <w:rFonts w:hint="cs"/>
                <w:bCs/>
                <w:i/>
                <w:sz w:val="27"/>
                <w:szCs w:val="27"/>
              </w:rPr>
              <w:t>ư</w:t>
            </w:r>
            <w:r w:rsidRPr="00792FF3">
              <w:rPr>
                <w:bCs/>
                <w:i/>
                <w:sz w:val="27"/>
                <w:szCs w:val="27"/>
              </w:rPr>
              <w:t>ờng hợp thông th</w:t>
            </w:r>
            <w:r w:rsidRPr="00792FF3">
              <w:rPr>
                <w:rFonts w:hint="cs"/>
                <w:bCs/>
                <w:i/>
                <w:sz w:val="27"/>
                <w:szCs w:val="27"/>
              </w:rPr>
              <w:t>ư</w:t>
            </w:r>
            <w:r w:rsidRPr="00792FF3">
              <w:rPr>
                <w:bCs/>
                <w:i/>
                <w:sz w:val="27"/>
                <w:szCs w:val="27"/>
              </w:rPr>
              <w:t>ờng</w:t>
            </w:r>
          </w:p>
        </w:tc>
        <w:tc>
          <w:tcPr>
            <w:tcW w:w="1276" w:type="dxa"/>
            <w:vAlign w:val="center"/>
          </w:tcPr>
          <w:p w14:paraId="5ED8A328" w14:textId="77777777" w:rsidR="00E27F19" w:rsidRPr="00792FF3" w:rsidRDefault="00E27F19" w:rsidP="00582A78">
            <w:pPr>
              <w:rPr>
                <w:b/>
                <w:bCs/>
                <w:sz w:val="27"/>
                <w:szCs w:val="27"/>
                <w:lang w:val="fr-CA"/>
              </w:rPr>
            </w:pPr>
          </w:p>
        </w:tc>
        <w:tc>
          <w:tcPr>
            <w:tcW w:w="992" w:type="dxa"/>
            <w:tcBorders>
              <w:top w:val="single" w:sz="4" w:space="0" w:color="auto"/>
              <w:bottom w:val="single" w:sz="4" w:space="0" w:color="auto"/>
              <w:right w:val="single" w:sz="4" w:space="0" w:color="auto"/>
            </w:tcBorders>
            <w:shd w:val="clear" w:color="auto" w:fill="auto"/>
            <w:vAlign w:val="center"/>
          </w:tcPr>
          <w:p w14:paraId="37F81C8F" w14:textId="77777777" w:rsidR="00E27F19" w:rsidRPr="00792FF3" w:rsidRDefault="00E27F19" w:rsidP="00582A78">
            <w:pPr>
              <w:rPr>
                <w:b/>
                <w:bCs/>
                <w:sz w:val="27"/>
                <w:szCs w:val="27"/>
                <w:lang w:val="fr-CA"/>
              </w:rPr>
            </w:pPr>
          </w:p>
        </w:tc>
        <w:tc>
          <w:tcPr>
            <w:tcW w:w="1142" w:type="dxa"/>
            <w:tcBorders>
              <w:top w:val="single" w:sz="4" w:space="0" w:color="auto"/>
              <w:bottom w:val="single" w:sz="4" w:space="0" w:color="auto"/>
              <w:right w:val="single" w:sz="4" w:space="0" w:color="auto"/>
            </w:tcBorders>
            <w:shd w:val="clear" w:color="auto" w:fill="auto"/>
            <w:vAlign w:val="center"/>
          </w:tcPr>
          <w:p w14:paraId="446C6A6C" w14:textId="77777777" w:rsidR="00E27F19" w:rsidRPr="00792FF3" w:rsidRDefault="00E27F19" w:rsidP="00582A78">
            <w:pPr>
              <w:rPr>
                <w:b/>
                <w:bCs/>
                <w:sz w:val="27"/>
                <w:szCs w:val="27"/>
                <w:lang w:val="fr-CA"/>
              </w:rPr>
            </w:pPr>
          </w:p>
        </w:tc>
        <w:tc>
          <w:tcPr>
            <w:tcW w:w="1033" w:type="dxa"/>
            <w:tcBorders>
              <w:top w:val="single" w:sz="4" w:space="0" w:color="auto"/>
              <w:bottom w:val="single" w:sz="4" w:space="0" w:color="auto"/>
            </w:tcBorders>
            <w:vAlign w:val="center"/>
          </w:tcPr>
          <w:p w14:paraId="0E3B8E39" w14:textId="77777777" w:rsidR="00E27F19" w:rsidRPr="00792FF3" w:rsidRDefault="00E27F19" w:rsidP="00582A78">
            <w:pPr>
              <w:rPr>
                <w:b/>
                <w:bCs/>
                <w:sz w:val="27"/>
                <w:szCs w:val="27"/>
                <w:lang w:val="fr-CA"/>
              </w:rPr>
            </w:pPr>
          </w:p>
        </w:tc>
        <w:tc>
          <w:tcPr>
            <w:tcW w:w="1334" w:type="dxa"/>
            <w:tcBorders>
              <w:top w:val="single" w:sz="4" w:space="0" w:color="auto"/>
              <w:bottom w:val="single" w:sz="4" w:space="0" w:color="auto"/>
            </w:tcBorders>
            <w:vAlign w:val="center"/>
          </w:tcPr>
          <w:p w14:paraId="1DCBE425" w14:textId="77777777" w:rsidR="00E27F19" w:rsidRPr="00792FF3" w:rsidRDefault="00E27F19" w:rsidP="00582A78">
            <w:pPr>
              <w:rPr>
                <w:b/>
                <w:bCs/>
                <w:sz w:val="27"/>
                <w:szCs w:val="27"/>
                <w:lang w:val="fr-CA"/>
              </w:rPr>
            </w:pPr>
          </w:p>
        </w:tc>
        <w:tc>
          <w:tcPr>
            <w:tcW w:w="1971" w:type="dxa"/>
            <w:tcBorders>
              <w:top w:val="single" w:sz="4" w:space="0" w:color="auto"/>
              <w:bottom w:val="single" w:sz="4" w:space="0" w:color="auto"/>
            </w:tcBorders>
          </w:tcPr>
          <w:p w14:paraId="31FC2533" w14:textId="77777777" w:rsidR="00E27F19" w:rsidRPr="00792FF3" w:rsidRDefault="00E27F19" w:rsidP="00582A78">
            <w:pPr>
              <w:rPr>
                <w:b/>
                <w:bCs/>
                <w:sz w:val="27"/>
                <w:szCs w:val="27"/>
                <w:lang w:val="fr-CA"/>
              </w:rPr>
            </w:pPr>
          </w:p>
        </w:tc>
        <w:tc>
          <w:tcPr>
            <w:tcW w:w="1324" w:type="dxa"/>
            <w:tcBorders>
              <w:top w:val="single" w:sz="4" w:space="0" w:color="auto"/>
              <w:bottom w:val="single" w:sz="4" w:space="0" w:color="auto"/>
            </w:tcBorders>
          </w:tcPr>
          <w:p w14:paraId="312BF37D" w14:textId="77777777" w:rsidR="00E27F19" w:rsidRPr="00792FF3" w:rsidRDefault="00E27F19" w:rsidP="00582A78">
            <w:pPr>
              <w:rPr>
                <w:b/>
                <w:bCs/>
                <w:sz w:val="27"/>
                <w:szCs w:val="27"/>
                <w:lang w:val="fr-CA"/>
              </w:rPr>
            </w:pPr>
          </w:p>
        </w:tc>
      </w:tr>
      <w:tr w:rsidR="00792FF3" w:rsidRPr="00792FF3" w14:paraId="40A86B50" w14:textId="77777777" w:rsidTr="00582A78">
        <w:trPr>
          <w:trHeight w:val="28"/>
          <w:jc w:val="center"/>
        </w:trPr>
        <w:tc>
          <w:tcPr>
            <w:tcW w:w="846" w:type="dxa"/>
            <w:shd w:val="clear" w:color="auto" w:fill="auto"/>
            <w:vAlign w:val="center"/>
          </w:tcPr>
          <w:p w14:paraId="7F4EA3A9" w14:textId="77777777" w:rsidR="00E27F19" w:rsidRPr="00792FF3" w:rsidRDefault="00E27F19" w:rsidP="00582A78">
            <w:pPr>
              <w:jc w:val="center"/>
              <w:rPr>
                <w:bCs/>
                <w:i/>
                <w:sz w:val="27"/>
                <w:szCs w:val="27"/>
              </w:rPr>
            </w:pPr>
            <w:r w:rsidRPr="00792FF3">
              <w:rPr>
                <w:bCs/>
                <w:sz w:val="27"/>
                <w:szCs w:val="27"/>
              </w:rPr>
              <w:t>+</w:t>
            </w:r>
          </w:p>
        </w:tc>
        <w:tc>
          <w:tcPr>
            <w:tcW w:w="4394" w:type="dxa"/>
            <w:tcBorders>
              <w:right w:val="single" w:sz="4" w:space="0" w:color="auto"/>
            </w:tcBorders>
            <w:shd w:val="clear" w:color="auto" w:fill="auto"/>
            <w:vAlign w:val="center"/>
          </w:tcPr>
          <w:p w14:paraId="06E99398" w14:textId="77777777" w:rsidR="00E27F19" w:rsidRPr="00792FF3" w:rsidRDefault="00E27F19" w:rsidP="00582A78">
            <w:pPr>
              <w:rPr>
                <w:bCs/>
                <w:sz w:val="27"/>
                <w:szCs w:val="27"/>
              </w:rPr>
            </w:pPr>
            <w:r w:rsidRPr="00792FF3">
              <w:rPr>
                <w:bCs/>
                <w:sz w:val="27"/>
                <w:szCs w:val="27"/>
              </w:rPr>
              <w:t>Sinh một con</w:t>
            </w:r>
          </w:p>
        </w:tc>
        <w:tc>
          <w:tcPr>
            <w:tcW w:w="1276" w:type="dxa"/>
            <w:vAlign w:val="center"/>
          </w:tcPr>
          <w:p w14:paraId="49CFD1C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4B0D6C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F2B7AC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2134917"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8E7D4C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0DB36A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4CB91E1" w14:textId="77777777" w:rsidR="00E27F19" w:rsidRPr="00792FF3" w:rsidRDefault="00E27F19" w:rsidP="00582A78">
            <w:pPr>
              <w:rPr>
                <w:b/>
                <w:bCs/>
                <w:sz w:val="27"/>
                <w:szCs w:val="27"/>
              </w:rPr>
            </w:pPr>
          </w:p>
        </w:tc>
      </w:tr>
      <w:tr w:rsidR="00792FF3" w:rsidRPr="00792FF3" w14:paraId="05E3036C" w14:textId="77777777" w:rsidTr="00582A78">
        <w:trPr>
          <w:trHeight w:val="28"/>
          <w:jc w:val="center"/>
        </w:trPr>
        <w:tc>
          <w:tcPr>
            <w:tcW w:w="846" w:type="dxa"/>
            <w:shd w:val="clear" w:color="auto" w:fill="auto"/>
            <w:vAlign w:val="center"/>
          </w:tcPr>
          <w:p w14:paraId="1829A3C6"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107C8FE4" w14:textId="77777777" w:rsidR="00E27F19" w:rsidRPr="00792FF3" w:rsidRDefault="00E27F19" w:rsidP="00582A78">
            <w:pPr>
              <w:rPr>
                <w:b/>
                <w:bCs/>
                <w:sz w:val="27"/>
                <w:szCs w:val="27"/>
              </w:rPr>
            </w:pPr>
          </w:p>
        </w:tc>
        <w:tc>
          <w:tcPr>
            <w:tcW w:w="1276" w:type="dxa"/>
            <w:vAlign w:val="center"/>
          </w:tcPr>
          <w:p w14:paraId="15A8D0B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85B700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E629F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6E5C08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716D66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22CEAF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03ED7A2" w14:textId="77777777" w:rsidR="00E27F19" w:rsidRPr="00792FF3" w:rsidRDefault="00E27F19" w:rsidP="00582A78">
            <w:pPr>
              <w:rPr>
                <w:b/>
                <w:bCs/>
                <w:sz w:val="27"/>
                <w:szCs w:val="27"/>
              </w:rPr>
            </w:pPr>
          </w:p>
        </w:tc>
      </w:tr>
      <w:tr w:rsidR="00792FF3" w:rsidRPr="00792FF3" w14:paraId="3C97FBDD" w14:textId="77777777" w:rsidTr="00582A78">
        <w:trPr>
          <w:trHeight w:val="28"/>
          <w:jc w:val="center"/>
        </w:trPr>
        <w:tc>
          <w:tcPr>
            <w:tcW w:w="846" w:type="dxa"/>
            <w:shd w:val="clear" w:color="auto" w:fill="auto"/>
            <w:vAlign w:val="center"/>
          </w:tcPr>
          <w:p w14:paraId="71070818"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35CE8255" w14:textId="77777777" w:rsidR="00E27F19" w:rsidRPr="00792FF3" w:rsidRDefault="00E27F19" w:rsidP="00582A78">
            <w:pPr>
              <w:rPr>
                <w:b/>
                <w:bCs/>
                <w:sz w:val="27"/>
                <w:szCs w:val="27"/>
              </w:rPr>
            </w:pPr>
          </w:p>
        </w:tc>
        <w:tc>
          <w:tcPr>
            <w:tcW w:w="1276" w:type="dxa"/>
            <w:vAlign w:val="center"/>
          </w:tcPr>
          <w:p w14:paraId="4E6AC31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0CACC0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F02FD3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0BA0A5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C2C7FA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229284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FFA9E4F" w14:textId="77777777" w:rsidR="00E27F19" w:rsidRPr="00792FF3" w:rsidRDefault="00E27F19" w:rsidP="00582A78">
            <w:pPr>
              <w:rPr>
                <w:b/>
                <w:bCs/>
                <w:sz w:val="27"/>
                <w:szCs w:val="27"/>
              </w:rPr>
            </w:pPr>
          </w:p>
        </w:tc>
      </w:tr>
      <w:tr w:rsidR="00792FF3" w:rsidRPr="00792FF3" w14:paraId="18F1C141" w14:textId="77777777" w:rsidTr="00582A78">
        <w:trPr>
          <w:trHeight w:val="28"/>
          <w:jc w:val="center"/>
        </w:trPr>
        <w:tc>
          <w:tcPr>
            <w:tcW w:w="846" w:type="dxa"/>
            <w:shd w:val="clear" w:color="auto" w:fill="auto"/>
            <w:vAlign w:val="center"/>
          </w:tcPr>
          <w:p w14:paraId="2DA62BD9"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AECE026" w14:textId="77777777" w:rsidR="00E27F19" w:rsidRPr="00792FF3" w:rsidRDefault="00E27F19" w:rsidP="00582A78">
            <w:pPr>
              <w:rPr>
                <w:bCs/>
                <w:sz w:val="27"/>
                <w:szCs w:val="27"/>
              </w:rPr>
            </w:pPr>
            <w:r w:rsidRPr="00792FF3">
              <w:rPr>
                <w:bCs/>
                <w:sz w:val="27"/>
                <w:szCs w:val="27"/>
              </w:rPr>
              <w:t>Sinh đôi</w:t>
            </w:r>
          </w:p>
        </w:tc>
        <w:tc>
          <w:tcPr>
            <w:tcW w:w="1276" w:type="dxa"/>
            <w:vAlign w:val="center"/>
          </w:tcPr>
          <w:p w14:paraId="4C5FF41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824BC0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44D201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DD424B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E92241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77FD131"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D88ECD0" w14:textId="77777777" w:rsidR="00E27F19" w:rsidRPr="00792FF3" w:rsidRDefault="00E27F19" w:rsidP="00582A78">
            <w:pPr>
              <w:rPr>
                <w:b/>
                <w:bCs/>
                <w:sz w:val="27"/>
                <w:szCs w:val="27"/>
              </w:rPr>
            </w:pPr>
          </w:p>
        </w:tc>
      </w:tr>
      <w:tr w:rsidR="00792FF3" w:rsidRPr="00792FF3" w14:paraId="3A21B112" w14:textId="77777777" w:rsidTr="00582A78">
        <w:trPr>
          <w:trHeight w:val="28"/>
          <w:jc w:val="center"/>
        </w:trPr>
        <w:tc>
          <w:tcPr>
            <w:tcW w:w="846" w:type="dxa"/>
            <w:shd w:val="clear" w:color="auto" w:fill="auto"/>
            <w:vAlign w:val="center"/>
          </w:tcPr>
          <w:p w14:paraId="0D8F9E5A"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59BA9DF6" w14:textId="77777777" w:rsidR="00E27F19" w:rsidRPr="00792FF3" w:rsidRDefault="00E27F19" w:rsidP="00582A78">
            <w:pPr>
              <w:rPr>
                <w:b/>
                <w:bCs/>
                <w:sz w:val="27"/>
                <w:szCs w:val="27"/>
              </w:rPr>
            </w:pPr>
          </w:p>
        </w:tc>
        <w:tc>
          <w:tcPr>
            <w:tcW w:w="1276" w:type="dxa"/>
            <w:vAlign w:val="center"/>
          </w:tcPr>
          <w:p w14:paraId="674ADA3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DA1F60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9691F8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0EC1AF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CD47A0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E59829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AF45304" w14:textId="77777777" w:rsidR="00E27F19" w:rsidRPr="00792FF3" w:rsidRDefault="00E27F19" w:rsidP="00582A78">
            <w:pPr>
              <w:rPr>
                <w:b/>
                <w:bCs/>
                <w:sz w:val="27"/>
                <w:szCs w:val="27"/>
              </w:rPr>
            </w:pPr>
          </w:p>
        </w:tc>
      </w:tr>
      <w:tr w:rsidR="00792FF3" w:rsidRPr="00792FF3" w14:paraId="0ADF1A50" w14:textId="77777777" w:rsidTr="00582A78">
        <w:trPr>
          <w:trHeight w:val="28"/>
          <w:jc w:val="center"/>
        </w:trPr>
        <w:tc>
          <w:tcPr>
            <w:tcW w:w="846" w:type="dxa"/>
            <w:shd w:val="clear" w:color="auto" w:fill="auto"/>
            <w:vAlign w:val="center"/>
          </w:tcPr>
          <w:p w14:paraId="3992D9AE"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1B5AF64" w14:textId="77777777" w:rsidR="00E27F19" w:rsidRPr="00792FF3" w:rsidRDefault="00E27F19" w:rsidP="00582A78">
            <w:pPr>
              <w:rPr>
                <w:b/>
                <w:bCs/>
                <w:sz w:val="27"/>
                <w:szCs w:val="27"/>
              </w:rPr>
            </w:pPr>
          </w:p>
        </w:tc>
        <w:tc>
          <w:tcPr>
            <w:tcW w:w="1276" w:type="dxa"/>
            <w:vAlign w:val="center"/>
          </w:tcPr>
          <w:p w14:paraId="42167E99"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403834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5D12B5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4797B83"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383F335"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8160EF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14839D3" w14:textId="77777777" w:rsidR="00E27F19" w:rsidRPr="00792FF3" w:rsidRDefault="00E27F19" w:rsidP="00582A78">
            <w:pPr>
              <w:rPr>
                <w:b/>
                <w:bCs/>
                <w:sz w:val="27"/>
                <w:szCs w:val="27"/>
              </w:rPr>
            </w:pPr>
          </w:p>
        </w:tc>
      </w:tr>
      <w:tr w:rsidR="00792FF3" w:rsidRPr="00792FF3" w14:paraId="7EBA91F7" w14:textId="77777777" w:rsidTr="00582A78">
        <w:trPr>
          <w:trHeight w:val="28"/>
          <w:jc w:val="center"/>
        </w:trPr>
        <w:tc>
          <w:tcPr>
            <w:tcW w:w="846" w:type="dxa"/>
            <w:shd w:val="clear" w:color="auto" w:fill="auto"/>
            <w:vAlign w:val="center"/>
          </w:tcPr>
          <w:p w14:paraId="2C012D8E"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443D66CB" w14:textId="77777777" w:rsidR="00E27F19" w:rsidRPr="00792FF3" w:rsidRDefault="00E27F19" w:rsidP="00582A78">
            <w:pPr>
              <w:rPr>
                <w:bCs/>
                <w:sz w:val="27"/>
                <w:szCs w:val="27"/>
              </w:rPr>
            </w:pPr>
            <w:r w:rsidRPr="00792FF3">
              <w:rPr>
                <w:bCs/>
                <w:sz w:val="27"/>
                <w:szCs w:val="27"/>
              </w:rPr>
              <w:t>Sinh từ 3 con trở lên</w:t>
            </w:r>
          </w:p>
        </w:tc>
        <w:tc>
          <w:tcPr>
            <w:tcW w:w="1276" w:type="dxa"/>
            <w:vAlign w:val="center"/>
          </w:tcPr>
          <w:p w14:paraId="029D5B2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9BEC61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6C2B29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64AC90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E0E56B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721E0D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9BC0FE5" w14:textId="77777777" w:rsidR="00E27F19" w:rsidRPr="00792FF3" w:rsidRDefault="00E27F19" w:rsidP="00582A78">
            <w:pPr>
              <w:rPr>
                <w:b/>
                <w:bCs/>
                <w:sz w:val="27"/>
                <w:szCs w:val="27"/>
              </w:rPr>
            </w:pPr>
          </w:p>
        </w:tc>
      </w:tr>
      <w:tr w:rsidR="00792FF3" w:rsidRPr="00792FF3" w14:paraId="06434EAB" w14:textId="77777777" w:rsidTr="00582A78">
        <w:trPr>
          <w:trHeight w:val="28"/>
          <w:jc w:val="center"/>
        </w:trPr>
        <w:tc>
          <w:tcPr>
            <w:tcW w:w="846" w:type="dxa"/>
            <w:shd w:val="clear" w:color="auto" w:fill="auto"/>
            <w:vAlign w:val="center"/>
          </w:tcPr>
          <w:p w14:paraId="567E9F66"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52B5F0D5" w14:textId="77777777" w:rsidR="00E27F19" w:rsidRPr="00792FF3" w:rsidRDefault="00E27F19" w:rsidP="00582A78">
            <w:pPr>
              <w:rPr>
                <w:b/>
                <w:bCs/>
                <w:sz w:val="27"/>
                <w:szCs w:val="27"/>
              </w:rPr>
            </w:pPr>
          </w:p>
        </w:tc>
        <w:tc>
          <w:tcPr>
            <w:tcW w:w="1276" w:type="dxa"/>
            <w:vAlign w:val="center"/>
          </w:tcPr>
          <w:p w14:paraId="28E500F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46382B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89A5EA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52EF5A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593DE17"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4BBF5F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9D6F35F" w14:textId="77777777" w:rsidR="00E27F19" w:rsidRPr="00792FF3" w:rsidRDefault="00E27F19" w:rsidP="00582A78">
            <w:pPr>
              <w:rPr>
                <w:b/>
                <w:bCs/>
                <w:sz w:val="27"/>
                <w:szCs w:val="27"/>
              </w:rPr>
            </w:pPr>
          </w:p>
        </w:tc>
      </w:tr>
      <w:tr w:rsidR="00792FF3" w:rsidRPr="00792FF3" w14:paraId="3C358E7D" w14:textId="77777777" w:rsidTr="00582A78">
        <w:trPr>
          <w:trHeight w:val="28"/>
          <w:jc w:val="center"/>
        </w:trPr>
        <w:tc>
          <w:tcPr>
            <w:tcW w:w="846" w:type="dxa"/>
            <w:shd w:val="clear" w:color="auto" w:fill="auto"/>
            <w:vAlign w:val="center"/>
          </w:tcPr>
          <w:p w14:paraId="5F2DB0B7"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6E137F7" w14:textId="77777777" w:rsidR="00E27F19" w:rsidRPr="00792FF3" w:rsidRDefault="00E27F19" w:rsidP="00582A78">
            <w:pPr>
              <w:rPr>
                <w:b/>
                <w:bCs/>
                <w:sz w:val="27"/>
                <w:szCs w:val="27"/>
              </w:rPr>
            </w:pPr>
          </w:p>
        </w:tc>
        <w:tc>
          <w:tcPr>
            <w:tcW w:w="1276" w:type="dxa"/>
            <w:vAlign w:val="center"/>
          </w:tcPr>
          <w:p w14:paraId="392CF69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CFDD6D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1283FA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01F27C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64536D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856852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A3EF478" w14:textId="77777777" w:rsidR="00E27F19" w:rsidRPr="00792FF3" w:rsidRDefault="00E27F19" w:rsidP="00582A78">
            <w:pPr>
              <w:rPr>
                <w:b/>
                <w:bCs/>
                <w:sz w:val="27"/>
                <w:szCs w:val="27"/>
              </w:rPr>
            </w:pPr>
          </w:p>
        </w:tc>
      </w:tr>
      <w:tr w:rsidR="00792FF3" w:rsidRPr="00792FF3" w14:paraId="613A82EF" w14:textId="77777777" w:rsidTr="00582A78">
        <w:trPr>
          <w:trHeight w:val="28"/>
          <w:jc w:val="center"/>
        </w:trPr>
        <w:tc>
          <w:tcPr>
            <w:tcW w:w="846" w:type="dxa"/>
            <w:shd w:val="clear" w:color="auto" w:fill="auto"/>
            <w:vAlign w:val="center"/>
          </w:tcPr>
          <w:p w14:paraId="6DA824A7" w14:textId="77777777" w:rsidR="00E27F19" w:rsidRPr="00792FF3" w:rsidRDefault="00E27F19" w:rsidP="00582A78">
            <w:pPr>
              <w:jc w:val="center"/>
              <w:rPr>
                <w:bCs/>
                <w:sz w:val="27"/>
                <w:szCs w:val="27"/>
              </w:rPr>
            </w:pPr>
            <w:r w:rsidRPr="00792FF3">
              <w:rPr>
                <w:b/>
                <w:bCs/>
                <w:sz w:val="27"/>
                <w:szCs w:val="27"/>
              </w:rPr>
              <w:t>-</w:t>
            </w:r>
          </w:p>
        </w:tc>
        <w:tc>
          <w:tcPr>
            <w:tcW w:w="4394" w:type="dxa"/>
            <w:tcBorders>
              <w:right w:val="single" w:sz="4" w:space="0" w:color="auto"/>
            </w:tcBorders>
            <w:shd w:val="clear" w:color="auto" w:fill="auto"/>
            <w:vAlign w:val="center"/>
          </w:tcPr>
          <w:p w14:paraId="6693134D" w14:textId="77777777" w:rsidR="00E27F19" w:rsidRPr="00792FF3" w:rsidRDefault="00E27F19" w:rsidP="00582A78">
            <w:pPr>
              <w:rPr>
                <w:bCs/>
                <w:sz w:val="27"/>
                <w:szCs w:val="27"/>
              </w:rPr>
            </w:pPr>
            <w:r w:rsidRPr="00792FF3">
              <w:rPr>
                <w:bCs/>
                <w:i/>
                <w:sz w:val="27"/>
                <w:szCs w:val="27"/>
              </w:rPr>
              <w:t>Tr</w:t>
            </w:r>
            <w:r w:rsidRPr="00792FF3">
              <w:rPr>
                <w:rFonts w:hint="cs"/>
                <w:bCs/>
                <w:i/>
                <w:sz w:val="27"/>
                <w:szCs w:val="27"/>
              </w:rPr>
              <w:t>ư</w:t>
            </w:r>
            <w:r w:rsidRPr="00792FF3">
              <w:rPr>
                <w:bCs/>
                <w:i/>
                <w:sz w:val="27"/>
                <w:szCs w:val="27"/>
              </w:rPr>
              <w:t>ờng hợp con chết</w:t>
            </w:r>
          </w:p>
        </w:tc>
        <w:tc>
          <w:tcPr>
            <w:tcW w:w="1276" w:type="dxa"/>
            <w:vAlign w:val="center"/>
          </w:tcPr>
          <w:p w14:paraId="33585BE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FCA41B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D49294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AC09FE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AC2E2A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17D8E3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8C679C7" w14:textId="77777777" w:rsidR="00E27F19" w:rsidRPr="00792FF3" w:rsidRDefault="00E27F19" w:rsidP="00582A78">
            <w:pPr>
              <w:rPr>
                <w:b/>
                <w:bCs/>
                <w:sz w:val="27"/>
                <w:szCs w:val="27"/>
              </w:rPr>
            </w:pPr>
          </w:p>
        </w:tc>
      </w:tr>
      <w:tr w:rsidR="00792FF3" w:rsidRPr="00792FF3" w14:paraId="28FD8A4F" w14:textId="77777777" w:rsidTr="00582A78">
        <w:trPr>
          <w:trHeight w:val="28"/>
          <w:jc w:val="center"/>
        </w:trPr>
        <w:tc>
          <w:tcPr>
            <w:tcW w:w="846" w:type="dxa"/>
            <w:shd w:val="clear" w:color="auto" w:fill="auto"/>
            <w:vAlign w:val="center"/>
          </w:tcPr>
          <w:p w14:paraId="1CBDFB25"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3F5878A2" w14:textId="77777777" w:rsidR="00E27F19" w:rsidRPr="00792FF3" w:rsidRDefault="00E27F19" w:rsidP="00582A78">
            <w:pPr>
              <w:rPr>
                <w:bCs/>
                <w:sz w:val="27"/>
                <w:szCs w:val="27"/>
              </w:rPr>
            </w:pPr>
            <w:r w:rsidRPr="00792FF3">
              <w:rPr>
                <w:bCs/>
                <w:sz w:val="27"/>
                <w:szCs w:val="27"/>
              </w:rPr>
              <w:t xml:space="preserve">Tất cả các con sinh ra đều chết (bao </w:t>
            </w:r>
            <w:r w:rsidRPr="00792FF3">
              <w:rPr>
                <w:bCs/>
                <w:sz w:val="27"/>
                <w:szCs w:val="27"/>
              </w:rPr>
              <w:lastRenderedPageBreak/>
              <w:t>gồm trường hợp sinh một con con chết, sinh từ 2 con trở lên 2 con cùng chết hoặc con chết trước, con chết sau)</w:t>
            </w:r>
          </w:p>
        </w:tc>
        <w:tc>
          <w:tcPr>
            <w:tcW w:w="1276" w:type="dxa"/>
            <w:vAlign w:val="center"/>
          </w:tcPr>
          <w:p w14:paraId="4018AF8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E137FC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D18C63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A77E65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4CBAB2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4730A4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C5E4EB0" w14:textId="77777777" w:rsidR="00E27F19" w:rsidRPr="00792FF3" w:rsidRDefault="00E27F19" w:rsidP="00582A78">
            <w:pPr>
              <w:rPr>
                <w:b/>
                <w:bCs/>
                <w:sz w:val="27"/>
                <w:szCs w:val="27"/>
              </w:rPr>
            </w:pPr>
          </w:p>
        </w:tc>
      </w:tr>
      <w:tr w:rsidR="00792FF3" w:rsidRPr="00792FF3" w14:paraId="48B5872A" w14:textId="77777777" w:rsidTr="00582A78">
        <w:trPr>
          <w:trHeight w:val="28"/>
          <w:jc w:val="center"/>
        </w:trPr>
        <w:tc>
          <w:tcPr>
            <w:tcW w:w="846" w:type="dxa"/>
            <w:shd w:val="clear" w:color="auto" w:fill="auto"/>
            <w:vAlign w:val="center"/>
          </w:tcPr>
          <w:p w14:paraId="21AFC068" w14:textId="77777777" w:rsidR="00E27F19" w:rsidRPr="00792FF3" w:rsidRDefault="00E27F19" w:rsidP="00221D27">
            <w:pPr>
              <w:pStyle w:val="ListParagraph"/>
              <w:numPr>
                <w:ilvl w:val="0"/>
                <w:numId w:val="1"/>
              </w:numPr>
              <w:tabs>
                <w:tab w:val="left" w:pos="258"/>
              </w:tabs>
              <w:contextualSpacing w:val="0"/>
              <w:jc w:val="both"/>
              <w:rPr>
                <w:bCs/>
                <w:sz w:val="27"/>
                <w:szCs w:val="27"/>
                <w:lang w:val="vi-VN"/>
              </w:rPr>
            </w:pPr>
          </w:p>
        </w:tc>
        <w:tc>
          <w:tcPr>
            <w:tcW w:w="4394" w:type="dxa"/>
            <w:tcBorders>
              <w:right w:val="single" w:sz="4" w:space="0" w:color="auto"/>
            </w:tcBorders>
            <w:shd w:val="clear" w:color="auto" w:fill="auto"/>
            <w:vAlign w:val="center"/>
          </w:tcPr>
          <w:p w14:paraId="6E752919" w14:textId="77777777" w:rsidR="00E27F19" w:rsidRPr="00792FF3" w:rsidRDefault="00E27F19" w:rsidP="00582A78">
            <w:pPr>
              <w:rPr>
                <w:bCs/>
                <w:sz w:val="27"/>
                <w:szCs w:val="27"/>
              </w:rPr>
            </w:pPr>
            <w:r w:rsidRPr="00792FF3">
              <w:rPr>
                <w:bCs/>
                <w:sz w:val="27"/>
                <w:szCs w:val="27"/>
              </w:rPr>
              <w:t>Con dưới 2 tháng tuổi chết</w:t>
            </w:r>
          </w:p>
        </w:tc>
        <w:tc>
          <w:tcPr>
            <w:tcW w:w="1276" w:type="dxa"/>
            <w:vAlign w:val="center"/>
          </w:tcPr>
          <w:p w14:paraId="1FB6A3B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CB2574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0CBFFF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D26614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46F628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02468B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FD1A50C" w14:textId="77777777" w:rsidR="00E27F19" w:rsidRPr="00792FF3" w:rsidRDefault="00E27F19" w:rsidP="00582A78">
            <w:pPr>
              <w:rPr>
                <w:b/>
                <w:bCs/>
                <w:sz w:val="27"/>
                <w:szCs w:val="27"/>
              </w:rPr>
            </w:pPr>
          </w:p>
        </w:tc>
      </w:tr>
      <w:tr w:rsidR="00792FF3" w:rsidRPr="00792FF3" w14:paraId="4F0EFD5D" w14:textId="77777777" w:rsidTr="00582A78">
        <w:trPr>
          <w:trHeight w:val="28"/>
          <w:jc w:val="center"/>
        </w:trPr>
        <w:tc>
          <w:tcPr>
            <w:tcW w:w="846" w:type="dxa"/>
            <w:shd w:val="clear" w:color="auto" w:fill="auto"/>
            <w:vAlign w:val="center"/>
          </w:tcPr>
          <w:p w14:paraId="770F2CDF" w14:textId="77777777" w:rsidR="00E27F19" w:rsidRPr="00792FF3" w:rsidRDefault="00E27F19" w:rsidP="00582A78">
            <w:pPr>
              <w:jc w:val="center"/>
              <w:rPr>
                <w:b/>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1C396651" w14:textId="77777777" w:rsidR="00E27F19" w:rsidRPr="00792FF3" w:rsidRDefault="00E27F19" w:rsidP="00582A78">
            <w:pPr>
              <w:rPr>
                <w:b/>
                <w:bCs/>
                <w:sz w:val="27"/>
                <w:szCs w:val="27"/>
              </w:rPr>
            </w:pPr>
          </w:p>
        </w:tc>
        <w:tc>
          <w:tcPr>
            <w:tcW w:w="1276" w:type="dxa"/>
            <w:vAlign w:val="center"/>
          </w:tcPr>
          <w:p w14:paraId="6116FC4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9D91B3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8F6DF2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1DAEB6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6849B6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84B0DA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25842FF" w14:textId="77777777" w:rsidR="00E27F19" w:rsidRPr="00792FF3" w:rsidRDefault="00E27F19" w:rsidP="00582A78">
            <w:pPr>
              <w:rPr>
                <w:b/>
                <w:bCs/>
                <w:sz w:val="27"/>
                <w:szCs w:val="27"/>
              </w:rPr>
            </w:pPr>
          </w:p>
        </w:tc>
      </w:tr>
      <w:tr w:rsidR="00792FF3" w:rsidRPr="00792FF3" w14:paraId="33168CCD" w14:textId="77777777" w:rsidTr="00582A78">
        <w:trPr>
          <w:trHeight w:val="28"/>
          <w:jc w:val="center"/>
        </w:trPr>
        <w:tc>
          <w:tcPr>
            <w:tcW w:w="846" w:type="dxa"/>
            <w:shd w:val="clear" w:color="auto" w:fill="auto"/>
            <w:vAlign w:val="center"/>
          </w:tcPr>
          <w:p w14:paraId="0D1AB2A1"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44375CC" w14:textId="77777777" w:rsidR="00E27F19" w:rsidRPr="00792FF3" w:rsidRDefault="00E27F19" w:rsidP="00582A78">
            <w:pPr>
              <w:rPr>
                <w:b/>
                <w:bCs/>
                <w:sz w:val="27"/>
                <w:szCs w:val="27"/>
              </w:rPr>
            </w:pPr>
          </w:p>
        </w:tc>
        <w:tc>
          <w:tcPr>
            <w:tcW w:w="1276" w:type="dxa"/>
            <w:vAlign w:val="center"/>
          </w:tcPr>
          <w:p w14:paraId="3B0AEC8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D1FB8B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4FE835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300D32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1B079D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A40348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C2C1B0D" w14:textId="77777777" w:rsidR="00E27F19" w:rsidRPr="00792FF3" w:rsidRDefault="00E27F19" w:rsidP="00582A78">
            <w:pPr>
              <w:rPr>
                <w:b/>
                <w:bCs/>
                <w:sz w:val="27"/>
                <w:szCs w:val="27"/>
              </w:rPr>
            </w:pPr>
          </w:p>
        </w:tc>
      </w:tr>
      <w:tr w:rsidR="00792FF3" w:rsidRPr="00792FF3" w14:paraId="4BDDBCC1" w14:textId="77777777" w:rsidTr="00582A78">
        <w:trPr>
          <w:trHeight w:val="28"/>
          <w:jc w:val="center"/>
        </w:trPr>
        <w:tc>
          <w:tcPr>
            <w:tcW w:w="846" w:type="dxa"/>
            <w:shd w:val="clear" w:color="auto" w:fill="auto"/>
            <w:vAlign w:val="center"/>
          </w:tcPr>
          <w:p w14:paraId="03246E77" w14:textId="77777777" w:rsidR="00E27F19" w:rsidRPr="00792FF3" w:rsidRDefault="00E27F19" w:rsidP="00221D27">
            <w:pPr>
              <w:pStyle w:val="ListParagraph"/>
              <w:numPr>
                <w:ilvl w:val="0"/>
                <w:numId w:val="1"/>
              </w:numPr>
              <w:contextualSpacing w:val="0"/>
              <w:jc w:val="center"/>
              <w:rPr>
                <w:bCs/>
                <w:sz w:val="27"/>
                <w:szCs w:val="27"/>
              </w:rPr>
            </w:pPr>
          </w:p>
        </w:tc>
        <w:tc>
          <w:tcPr>
            <w:tcW w:w="4394" w:type="dxa"/>
            <w:tcBorders>
              <w:right w:val="single" w:sz="4" w:space="0" w:color="auto"/>
            </w:tcBorders>
            <w:shd w:val="clear" w:color="auto" w:fill="auto"/>
            <w:vAlign w:val="center"/>
          </w:tcPr>
          <w:p w14:paraId="27AE847A" w14:textId="77777777" w:rsidR="00E27F19" w:rsidRPr="00792FF3" w:rsidRDefault="00E27F19" w:rsidP="00582A78">
            <w:pPr>
              <w:rPr>
                <w:bCs/>
                <w:sz w:val="27"/>
                <w:szCs w:val="27"/>
              </w:rPr>
            </w:pPr>
            <w:r w:rsidRPr="00792FF3">
              <w:rPr>
                <w:bCs/>
                <w:sz w:val="27"/>
                <w:szCs w:val="27"/>
              </w:rPr>
              <w:t>Con từ 02 tháng tuổi trở lên chết</w:t>
            </w:r>
          </w:p>
        </w:tc>
        <w:tc>
          <w:tcPr>
            <w:tcW w:w="1276" w:type="dxa"/>
            <w:vAlign w:val="center"/>
          </w:tcPr>
          <w:p w14:paraId="6D1D0D7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E9A9A9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C28B51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0B9373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C86E68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E45DA4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8D48421" w14:textId="77777777" w:rsidR="00E27F19" w:rsidRPr="00792FF3" w:rsidRDefault="00E27F19" w:rsidP="00582A78">
            <w:pPr>
              <w:rPr>
                <w:b/>
                <w:bCs/>
                <w:sz w:val="27"/>
                <w:szCs w:val="27"/>
              </w:rPr>
            </w:pPr>
          </w:p>
        </w:tc>
      </w:tr>
      <w:tr w:rsidR="00792FF3" w:rsidRPr="00792FF3" w14:paraId="28F4CAE9" w14:textId="77777777" w:rsidTr="00582A78">
        <w:trPr>
          <w:trHeight w:val="28"/>
          <w:jc w:val="center"/>
        </w:trPr>
        <w:tc>
          <w:tcPr>
            <w:tcW w:w="846" w:type="dxa"/>
            <w:shd w:val="clear" w:color="auto" w:fill="auto"/>
            <w:vAlign w:val="center"/>
          </w:tcPr>
          <w:p w14:paraId="149F1EFE"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3774B8D0" w14:textId="77777777" w:rsidR="00E27F19" w:rsidRPr="00792FF3" w:rsidRDefault="00E27F19" w:rsidP="00582A78">
            <w:pPr>
              <w:rPr>
                <w:b/>
                <w:bCs/>
                <w:sz w:val="27"/>
                <w:szCs w:val="27"/>
              </w:rPr>
            </w:pPr>
          </w:p>
        </w:tc>
        <w:tc>
          <w:tcPr>
            <w:tcW w:w="1276" w:type="dxa"/>
            <w:vAlign w:val="center"/>
          </w:tcPr>
          <w:p w14:paraId="13E2C26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D49B8A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03D851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3283DB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9D383D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274E4E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97F6FE6" w14:textId="77777777" w:rsidR="00E27F19" w:rsidRPr="00792FF3" w:rsidRDefault="00E27F19" w:rsidP="00582A78">
            <w:pPr>
              <w:rPr>
                <w:b/>
                <w:bCs/>
                <w:sz w:val="27"/>
                <w:szCs w:val="27"/>
              </w:rPr>
            </w:pPr>
          </w:p>
        </w:tc>
      </w:tr>
      <w:tr w:rsidR="00792FF3" w:rsidRPr="00792FF3" w14:paraId="08F318E6" w14:textId="77777777" w:rsidTr="00582A78">
        <w:trPr>
          <w:trHeight w:val="28"/>
          <w:jc w:val="center"/>
        </w:trPr>
        <w:tc>
          <w:tcPr>
            <w:tcW w:w="846" w:type="dxa"/>
            <w:shd w:val="clear" w:color="auto" w:fill="auto"/>
            <w:vAlign w:val="center"/>
          </w:tcPr>
          <w:p w14:paraId="521905F7"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2506ACD9" w14:textId="77777777" w:rsidR="00E27F19" w:rsidRPr="00792FF3" w:rsidRDefault="00E27F19" w:rsidP="00582A78">
            <w:pPr>
              <w:rPr>
                <w:b/>
                <w:bCs/>
                <w:sz w:val="27"/>
                <w:szCs w:val="27"/>
              </w:rPr>
            </w:pPr>
          </w:p>
        </w:tc>
        <w:tc>
          <w:tcPr>
            <w:tcW w:w="1276" w:type="dxa"/>
            <w:vAlign w:val="center"/>
          </w:tcPr>
          <w:p w14:paraId="0C21CBB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78FE40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2B7FC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DD2386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4CAC75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24D70F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FF30426" w14:textId="77777777" w:rsidR="00E27F19" w:rsidRPr="00792FF3" w:rsidRDefault="00E27F19" w:rsidP="00582A78">
            <w:pPr>
              <w:rPr>
                <w:b/>
                <w:bCs/>
                <w:sz w:val="27"/>
                <w:szCs w:val="27"/>
              </w:rPr>
            </w:pPr>
          </w:p>
        </w:tc>
      </w:tr>
      <w:tr w:rsidR="00792FF3" w:rsidRPr="00792FF3" w14:paraId="1EA7496E" w14:textId="77777777" w:rsidTr="00582A78">
        <w:trPr>
          <w:trHeight w:val="28"/>
          <w:jc w:val="center"/>
        </w:trPr>
        <w:tc>
          <w:tcPr>
            <w:tcW w:w="846" w:type="dxa"/>
            <w:shd w:val="clear" w:color="auto" w:fill="auto"/>
            <w:vAlign w:val="center"/>
          </w:tcPr>
          <w:p w14:paraId="710EE307"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right w:val="single" w:sz="4" w:space="0" w:color="auto"/>
            </w:tcBorders>
            <w:shd w:val="clear" w:color="auto" w:fill="auto"/>
            <w:vAlign w:val="center"/>
          </w:tcPr>
          <w:p w14:paraId="63287B94" w14:textId="77777777" w:rsidR="00E27F19" w:rsidRPr="00792FF3" w:rsidRDefault="00E27F19" w:rsidP="00582A78">
            <w:pPr>
              <w:rPr>
                <w:bCs/>
                <w:sz w:val="27"/>
                <w:szCs w:val="27"/>
              </w:rPr>
            </w:pPr>
            <w:r w:rsidRPr="00792FF3">
              <w:rPr>
                <w:bCs/>
                <w:sz w:val="27"/>
                <w:szCs w:val="27"/>
              </w:rPr>
              <w:t>Sinh từ 02 con trở lên mà vẫn có con còn sống</w:t>
            </w:r>
          </w:p>
        </w:tc>
        <w:tc>
          <w:tcPr>
            <w:tcW w:w="1276" w:type="dxa"/>
            <w:vAlign w:val="center"/>
          </w:tcPr>
          <w:p w14:paraId="2319B64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C73AA8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C60B40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4E6A3D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F2762C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504CAE1"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3E7CCC3" w14:textId="77777777" w:rsidR="00E27F19" w:rsidRPr="00792FF3" w:rsidRDefault="00E27F19" w:rsidP="00582A78">
            <w:pPr>
              <w:rPr>
                <w:b/>
                <w:bCs/>
                <w:sz w:val="27"/>
                <w:szCs w:val="27"/>
              </w:rPr>
            </w:pPr>
          </w:p>
        </w:tc>
      </w:tr>
      <w:tr w:rsidR="00792FF3" w:rsidRPr="00792FF3" w14:paraId="646FB965" w14:textId="77777777" w:rsidTr="00582A78">
        <w:trPr>
          <w:trHeight w:val="28"/>
          <w:jc w:val="center"/>
        </w:trPr>
        <w:tc>
          <w:tcPr>
            <w:tcW w:w="846" w:type="dxa"/>
            <w:shd w:val="clear" w:color="auto" w:fill="auto"/>
            <w:vAlign w:val="center"/>
          </w:tcPr>
          <w:p w14:paraId="12B8CCB7" w14:textId="77777777" w:rsidR="00E27F19" w:rsidRPr="00792FF3" w:rsidRDefault="00E27F19" w:rsidP="00582A78">
            <w:pPr>
              <w:tabs>
                <w:tab w:val="left" w:pos="258"/>
              </w:tabs>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56925475" w14:textId="77777777" w:rsidR="00E27F19" w:rsidRPr="00792FF3" w:rsidRDefault="00E27F19" w:rsidP="00582A78">
            <w:pPr>
              <w:rPr>
                <w:bCs/>
                <w:sz w:val="27"/>
                <w:szCs w:val="27"/>
                <w:highlight w:val="yellow"/>
              </w:rPr>
            </w:pPr>
          </w:p>
        </w:tc>
        <w:tc>
          <w:tcPr>
            <w:tcW w:w="1276" w:type="dxa"/>
            <w:vAlign w:val="center"/>
          </w:tcPr>
          <w:p w14:paraId="46BEED63"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25A5C37C"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634941B0"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0C69EE62"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56EAD93A"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0A9C65AF"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2CF5955C" w14:textId="77777777" w:rsidR="00E27F19" w:rsidRPr="00792FF3" w:rsidRDefault="00E27F19" w:rsidP="00582A78">
            <w:pPr>
              <w:rPr>
                <w:b/>
                <w:bCs/>
                <w:sz w:val="27"/>
                <w:szCs w:val="27"/>
                <w:highlight w:val="yellow"/>
              </w:rPr>
            </w:pPr>
          </w:p>
        </w:tc>
      </w:tr>
      <w:tr w:rsidR="00792FF3" w:rsidRPr="00792FF3" w14:paraId="59909986" w14:textId="77777777" w:rsidTr="00582A78">
        <w:trPr>
          <w:trHeight w:val="28"/>
          <w:jc w:val="center"/>
        </w:trPr>
        <w:tc>
          <w:tcPr>
            <w:tcW w:w="846" w:type="dxa"/>
            <w:shd w:val="clear" w:color="auto" w:fill="auto"/>
            <w:vAlign w:val="center"/>
          </w:tcPr>
          <w:p w14:paraId="2D2842C4" w14:textId="77777777" w:rsidR="00E27F19" w:rsidRPr="00792FF3" w:rsidRDefault="00E27F19" w:rsidP="00582A78">
            <w:pPr>
              <w:jc w:val="center"/>
              <w:rPr>
                <w:b/>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C962254" w14:textId="77777777" w:rsidR="00E27F19" w:rsidRPr="00792FF3" w:rsidRDefault="00E27F19" w:rsidP="00582A78">
            <w:pPr>
              <w:rPr>
                <w:b/>
                <w:bCs/>
                <w:sz w:val="27"/>
                <w:szCs w:val="27"/>
                <w:highlight w:val="yellow"/>
              </w:rPr>
            </w:pPr>
          </w:p>
        </w:tc>
        <w:tc>
          <w:tcPr>
            <w:tcW w:w="1276" w:type="dxa"/>
            <w:vAlign w:val="center"/>
          </w:tcPr>
          <w:p w14:paraId="26AFFB82"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485081F8"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5396D578"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5C883648"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70975241"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783B693E"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1A416371" w14:textId="77777777" w:rsidR="00E27F19" w:rsidRPr="00792FF3" w:rsidRDefault="00E27F19" w:rsidP="00582A78">
            <w:pPr>
              <w:rPr>
                <w:b/>
                <w:bCs/>
                <w:sz w:val="27"/>
                <w:szCs w:val="27"/>
                <w:highlight w:val="yellow"/>
              </w:rPr>
            </w:pPr>
          </w:p>
        </w:tc>
      </w:tr>
      <w:tr w:rsidR="00792FF3" w:rsidRPr="00792FF3" w14:paraId="4C3BAB30" w14:textId="77777777" w:rsidTr="00582A78">
        <w:trPr>
          <w:trHeight w:val="28"/>
          <w:jc w:val="center"/>
        </w:trPr>
        <w:tc>
          <w:tcPr>
            <w:tcW w:w="846" w:type="dxa"/>
            <w:shd w:val="clear" w:color="auto" w:fill="auto"/>
            <w:vAlign w:val="center"/>
          </w:tcPr>
          <w:p w14:paraId="1B5EA1B8" w14:textId="77777777" w:rsidR="00E27F19" w:rsidRPr="00792FF3" w:rsidRDefault="00E27F19" w:rsidP="00582A78">
            <w:pPr>
              <w:jc w:val="center"/>
              <w:rPr>
                <w:bCs/>
                <w:sz w:val="27"/>
                <w:szCs w:val="27"/>
                <w:highlight w:val="yellow"/>
              </w:rPr>
            </w:pPr>
            <w:r w:rsidRPr="00792FF3">
              <w:rPr>
                <w:b/>
                <w:bCs/>
                <w:sz w:val="27"/>
                <w:szCs w:val="27"/>
              </w:rPr>
              <w:t>-</w:t>
            </w:r>
          </w:p>
        </w:tc>
        <w:tc>
          <w:tcPr>
            <w:tcW w:w="4394" w:type="dxa"/>
            <w:tcBorders>
              <w:right w:val="single" w:sz="4" w:space="0" w:color="auto"/>
            </w:tcBorders>
            <w:shd w:val="clear" w:color="auto" w:fill="auto"/>
            <w:vAlign w:val="center"/>
          </w:tcPr>
          <w:p w14:paraId="186EC2DF" w14:textId="77777777" w:rsidR="00E27F19" w:rsidRPr="00792FF3" w:rsidRDefault="00E27F19" w:rsidP="00582A78">
            <w:pPr>
              <w:rPr>
                <w:bCs/>
                <w:sz w:val="27"/>
                <w:szCs w:val="27"/>
                <w:highlight w:val="yellow"/>
              </w:rPr>
            </w:pPr>
            <w:r w:rsidRPr="00792FF3">
              <w:rPr>
                <w:bCs/>
                <w:i/>
                <w:sz w:val="27"/>
                <w:szCs w:val="27"/>
              </w:rPr>
              <w:t>Tr</w:t>
            </w:r>
            <w:r w:rsidRPr="00792FF3">
              <w:rPr>
                <w:rFonts w:hint="cs"/>
                <w:bCs/>
                <w:i/>
                <w:sz w:val="27"/>
                <w:szCs w:val="27"/>
              </w:rPr>
              <w:t>ư</w:t>
            </w:r>
            <w:r w:rsidRPr="00792FF3">
              <w:rPr>
                <w:bCs/>
                <w:i/>
                <w:sz w:val="27"/>
                <w:szCs w:val="27"/>
              </w:rPr>
              <w:t>ờng hợp mẹ chết sau khi sinh (khoản 4 Điều 34, khoản 6 Điều 34)</w:t>
            </w:r>
          </w:p>
        </w:tc>
        <w:tc>
          <w:tcPr>
            <w:tcW w:w="1276" w:type="dxa"/>
            <w:vAlign w:val="center"/>
          </w:tcPr>
          <w:p w14:paraId="6C36B33C"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0986F6EB"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19BB3B10"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3ED5964D"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22F3D85F"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7FC08A87"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188F4AF7" w14:textId="77777777" w:rsidR="00E27F19" w:rsidRPr="00792FF3" w:rsidRDefault="00E27F19" w:rsidP="00582A78">
            <w:pPr>
              <w:rPr>
                <w:b/>
                <w:bCs/>
                <w:sz w:val="27"/>
                <w:szCs w:val="27"/>
                <w:highlight w:val="yellow"/>
              </w:rPr>
            </w:pPr>
          </w:p>
        </w:tc>
      </w:tr>
      <w:tr w:rsidR="00792FF3" w:rsidRPr="00792FF3" w14:paraId="4E20C1EB" w14:textId="77777777" w:rsidTr="00582A78">
        <w:trPr>
          <w:trHeight w:val="28"/>
          <w:jc w:val="center"/>
        </w:trPr>
        <w:tc>
          <w:tcPr>
            <w:tcW w:w="846" w:type="dxa"/>
            <w:shd w:val="clear" w:color="auto" w:fill="auto"/>
            <w:vAlign w:val="center"/>
          </w:tcPr>
          <w:p w14:paraId="282338E4" w14:textId="77777777" w:rsidR="00E27F19" w:rsidRPr="00792FF3" w:rsidRDefault="00E27F19" w:rsidP="00582A78">
            <w:pPr>
              <w:jc w:val="center"/>
              <w:rPr>
                <w:bCs/>
                <w:sz w:val="27"/>
                <w:szCs w:val="27"/>
                <w:highlight w:val="yellow"/>
              </w:rPr>
            </w:pPr>
            <w:r w:rsidRPr="00792FF3">
              <w:rPr>
                <w:bCs/>
                <w:sz w:val="27"/>
                <w:szCs w:val="27"/>
              </w:rPr>
              <w:t>1</w:t>
            </w:r>
          </w:p>
        </w:tc>
        <w:tc>
          <w:tcPr>
            <w:tcW w:w="4394" w:type="dxa"/>
            <w:tcBorders>
              <w:right w:val="single" w:sz="4" w:space="0" w:color="auto"/>
            </w:tcBorders>
            <w:shd w:val="clear" w:color="auto" w:fill="auto"/>
            <w:vAlign w:val="center"/>
          </w:tcPr>
          <w:p w14:paraId="6A4A3E3E" w14:textId="77777777" w:rsidR="00E27F19" w:rsidRPr="00792FF3" w:rsidRDefault="00E27F19" w:rsidP="00582A78">
            <w:pPr>
              <w:rPr>
                <w:bCs/>
                <w:sz w:val="27"/>
                <w:szCs w:val="27"/>
                <w:highlight w:val="yellow"/>
              </w:rPr>
            </w:pPr>
          </w:p>
        </w:tc>
        <w:tc>
          <w:tcPr>
            <w:tcW w:w="1276" w:type="dxa"/>
            <w:vAlign w:val="center"/>
          </w:tcPr>
          <w:p w14:paraId="3D42D24D"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478A9E87"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2BF0709E"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421D337E"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754D374C"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2E4F463D"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32464DBB" w14:textId="77777777" w:rsidR="00E27F19" w:rsidRPr="00792FF3" w:rsidRDefault="00E27F19" w:rsidP="00582A78">
            <w:pPr>
              <w:rPr>
                <w:b/>
                <w:bCs/>
                <w:sz w:val="27"/>
                <w:szCs w:val="27"/>
                <w:highlight w:val="yellow"/>
              </w:rPr>
            </w:pPr>
          </w:p>
        </w:tc>
      </w:tr>
      <w:tr w:rsidR="00792FF3" w:rsidRPr="00792FF3" w14:paraId="21431B2D" w14:textId="77777777" w:rsidTr="00582A78">
        <w:trPr>
          <w:trHeight w:val="28"/>
          <w:jc w:val="center"/>
        </w:trPr>
        <w:tc>
          <w:tcPr>
            <w:tcW w:w="846" w:type="dxa"/>
            <w:shd w:val="clear" w:color="auto" w:fill="auto"/>
            <w:vAlign w:val="center"/>
          </w:tcPr>
          <w:p w14:paraId="59BC3D0B" w14:textId="77777777" w:rsidR="00E27F19" w:rsidRPr="00792FF3" w:rsidRDefault="00E27F19" w:rsidP="00582A78">
            <w:pPr>
              <w:jc w:val="center"/>
              <w:rPr>
                <w:bCs/>
                <w:sz w:val="27"/>
                <w:szCs w:val="27"/>
                <w:highlight w:val="yellow"/>
              </w:rPr>
            </w:pPr>
            <w:r w:rsidRPr="00792FF3">
              <w:rPr>
                <w:bCs/>
                <w:sz w:val="27"/>
                <w:szCs w:val="27"/>
              </w:rPr>
              <w:t>…</w:t>
            </w:r>
          </w:p>
        </w:tc>
        <w:tc>
          <w:tcPr>
            <w:tcW w:w="4394" w:type="dxa"/>
            <w:tcBorders>
              <w:right w:val="single" w:sz="4" w:space="0" w:color="auto"/>
            </w:tcBorders>
            <w:shd w:val="clear" w:color="auto" w:fill="auto"/>
            <w:vAlign w:val="center"/>
          </w:tcPr>
          <w:p w14:paraId="257EC5AF" w14:textId="77777777" w:rsidR="00E27F19" w:rsidRPr="00792FF3" w:rsidRDefault="00E27F19" w:rsidP="00582A78">
            <w:pPr>
              <w:rPr>
                <w:b/>
                <w:bCs/>
                <w:sz w:val="27"/>
                <w:szCs w:val="27"/>
                <w:highlight w:val="yellow"/>
              </w:rPr>
            </w:pPr>
          </w:p>
        </w:tc>
        <w:tc>
          <w:tcPr>
            <w:tcW w:w="1276" w:type="dxa"/>
            <w:vAlign w:val="center"/>
          </w:tcPr>
          <w:p w14:paraId="0B7299A1"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467C5ACD"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2BB455D9"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404E2479"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10DA0A1B"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17C2609D"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1701205C" w14:textId="77777777" w:rsidR="00E27F19" w:rsidRPr="00792FF3" w:rsidRDefault="00E27F19" w:rsidP="00582A78">
            <w:pPr>
              <w:rPr>
                <w:b/>
                <w:bCs/>
                <w:sz w:val="27"/>
                <w:szCs w:val="27"/>
                <w:highlight w:val="yellow"/>
              </w:rPr>
            </w:pPr>
          </w:p>
        </w:tc>
      </w:tr>
      <w:tr w:rsidR="00792FF3" w:rsidRPr="00792FF3" w14:paraId="49241870" w14:textId="77777777" w:rsidTr="00582A78">
        <w:trPr>
          <w:trHeight w:val="28"/>
          <w:jc w:val="center"/>
        </w:trPr>
        <w:tc>
          <w:tcPr>
            <w:tcW w:w="846" w:type="dxa"/>
            <w:shd w:val="clear" w:color="auto" w:fill="auto"/>
            <w:vAlign w:val="center"/>
          </w:tcPr>
          <w:p w14:paraId="26765834" w14:textId="77777777" w:rsidR="00E27F19" w:rsidRPr="00792FF3" w:rsidRDefault="00E27F19" w:rsidP="00582A78">
            <w:pPr>
              <w:jc w:val="center"/>
              <w:rPr>
                <w:bCs/>
                <w:sz w:val="27"/>
                <w:szCs w:val="27"/>
                <w:highlight w:val="yellow"/>
              </w:rPr>
            </w:pPr>
            <w:r w:rsidRPr="00792FF3">
              <w:rPr>
                <w:b/>
                <w:bCs/>
                <w:sz w:val="27"/>
                <w:szCs w:val="27"/>
              </w:rPr>
              <w:t>-</w:t>
            </w:r>
          </w:p>
        </w:tc>
        <w:tc>
          <w:tcPr>
            <w:tcW w:w="4394" w:type="dxa"/>
            <w:tcBorders>
              <w:right w:val="single" w:sz="4" w:space="0" w:color="auto"/>
            </w:tcBorders>
            <w:shd w:val="clear" w:color="auto" w:fill="auto"/>
            <w:vAlign w:val="center"/>
          </w:tcPr>
          <w:p w14:paraId="252287FA" w14:textId="77777777" w:rsidR="00E27F19" w:rsidRPr="00792FF3" w:rsidRDefault="00E27F19" w:rsidP="00582A78">
            <w:pPr>
              <w:rPr>
                <w:bCs/>
                <w:sz w:val="27"/>
                <w:szCs w:val="27"/>
                <w:highlight w:val="yellow"/>
              </w:rPr>
            </w:pPr>
            <w:r w:rsidRPr="00792FF3">
              <w:rPr>
                <w:bCs/>
                <w:i/>
                <w:sz w:val="27"/>
                <w:szCs w:val="27"/>
              </w:rPr>
              <w:t>Tr</w:t>
            </w:r>
            <w:r w:rsidRPr="00792FF3">
              <w:rPr>
                <w:rFonts w:hint="cs"/>
                <w:bCs/>
                <w:i/>
                <w:sz w:val="27"/>
                <w:szCs w:val="27"/>
              </w:rPr>
              <w:t>ư</w:t>
            </w:r>
            <w:r w:rsidRPr="00792FF3">
              <w:rPr>
                <w:bCs/>
                <w:i/>
                <w:sz w:val="27"/>
                <w:szCs w:val="27"/>
              </w:rPr>
              <w:t>ờng hợp mẹ gặp rủi ro sau khi sinh (khoản 6 Điều 34)</w:t>
            </w:r>
          </w:p>
        </w:tc>
        <w:tc>
          <w:tcPr>
            <w:tcW w:w="1276" w:type="dxa"/>
            <w:vAlign w:val="center"/>
          </w:tcPr>
          <w:p w14:paraId="38C7476E"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500C16FC"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7ADA9B15"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2F7C7728"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54F3FD31"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2F451B77"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093B75D5" w14:textId="77777777" w:rsidR="00E27F19" w:rsidRPr="00792FF3" w:rsidRDefault="00E27F19" w:rsidP="00582A78">
            <w:pPr>
              <w:rPr>
                <w:b/>
                <w:bCs/>
                <w:sz w:val="27"/>
                <w:szCs w:val="27"/>
                <w:highlight w:val="yellow"/>
              </w:rPr>
            </w:pPr>
          </w:p>
        </w:tc>
      </w:tr>
      <w:tr w:rsidR="00792FF3" w:rsidRPr="00792FF3" w14:paraId="74DDD10D" w14:textId="77777777" w:rsidTr="00582A78">
        <w:trPr>
          <w:trHeight w:val="28"/>
          <w:jc w:val="center"/>
        </w:trPr>
        <w:tc>
          <w:tcPr>
            <w:tcW w:w="846" w:type="dxa"/>
            <w:shd w:val="clear" w:color="auto" w:fill="auto"/>
            <w:vAlign w:val="center"/>
          </w:tcPr>
          <w:p w14:paraId="08CA530A"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54E04BA5" w14:textId="77777777" w:rsidR="00E27F19" w:rsidRPr="00792FF3" w:rsidRDefault="00E27F19" w:rsidP="00582A78">
            <w:pPr>
              <w:rPr>
                <w:bCs/>
                <w:sz w:val="27"/>
                <w:szCs w:val="27"/>
              </w:rPr>
            </w:pPr>
          </w:p>
        </w:tc>
        <w:tc>
          <w:tcPr>
            <w:tcW w:w="1276" w:type="dxa"/>
            <w:vAlign w:val="center"/>
          </w:tcPr>
          <w:p w14:paraId="3BC2EEC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05023F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D80670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1FCC55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92B7FF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4D9B72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F54D78A" w14:textId="77777777" w:rsidR="00E27F19" w:rsidRPr="00792FF3" w:rsidRDefault="00E27F19" w:rsidP="00582A78">
            <w:pPr>
              <w:rPr>
                <w:b/>
                <w:bCs/>
                <w:sz w:val="27"/>
                <w:szCs w:val="27"/>
              </w:rPr>
            </w:pPr>
          </w:p>
        </w:tc>
      </w:tr>
      <w:tr w:rsidR="00792FF3" w:rsidRPr="00792FF3" w14:paraId="47947C6A" w14:textId="77777777" w:rsidTr="00582A78">
        <w:trPr>
          <w:trHeight w:val="28"/>
          <w:jc w:val="center"/>
        </w:trPr>
        <w:tc>
          <w:tcPr>
            <w:tcW w:w="846" w:type="dxa"/>
            <w:shd w:val="clear" w:color="auto" w:fill="auto"/>
            <w:vAlign w:val="center"/>
          </w:tcPr>
          <w:p w14:paraId="7CA9CCBD"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192079F4" w14:textId="77777777" w:rsidR="00E27F19" w:rsidRPr="00792FF3" w:rsidRDefault="00E27F19" w:rsidP="00582A78">
            <w:pPr>
              <w:rPr>
                <w:bCs/>
                <w:sz w:val="27"/>
                <w:szCs w:val="27"/>
              </w:rPr>
            </w:pPr>
          </w:p>
        </w:tc>
        <w:tc>
          <w:tcPr>
            <w:tcW w:w="1276" w:type="dxa"/>
            <w:vAlign w:val="center"/>
          </w:tcPr>
          <w:p w14:paraId="0DF352E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ABFD91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CF7D5D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AD28EF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AC2692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F47C59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F743150" w14:textId="77777777" w:rsidR="00E27F19" w:rsidRPr="00792FF3" w:rsidRDefault="00E27F19" w:rsidP="00582A78">
            <w:pPr>
              <w:rPr>
                <w:b/>
                <w:bCs/>
                <w:sz w:val="27"/>
                <w:szCs w:val="27"/>
              </w:rPr>
            </w:pPr>
          </w:p>
        </w:tc>
      </w:tr>
      <w:tr w:rsidR="00792FF3" w:rsidRPr="00792FF3" w14:paraId="0FA28F59" w14:textId="77777777" w:rsidTr="00582A78">
        <w:trPr>
          <w:trHeight w:val="28"/>
          <w:jc w:val="center"/>
        </w:trPr>
        <w:tc>
          <w:tcPr>
            <w:tcW w:w="846" w:type="dxa"/>
            <w:shd w:val="clear" w:color="auto" w:fill="auto"/>
            <w:vAlign w:val="center"/>
          </w:tcPr>
          <w:p w14:paraId="2675CABF" w14:textId="77777777" w:rsidR="00E27F19" w:rsidRPr="00792FF3" w:rsidRDefault="00E27F19" w:rsidP="00582A78">
            <w:pPr>
              <w:jc w:val="center"/>
              <w:rPr>
                <w:b/>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0FEFCBDE" w14:textId="77777777" w:rsidR="00E27F19" w:rsidRPr="00792FF3" w:rsidRDefault="00E27F19" w:rsidP="00582A78">
            <w:pPr>
              <w:rPr>
                <w:bCs/>
                <w:sz w:val="27"/>
                <w:szCs w:val="27"/>
              </w:rPr>
            </w:pPr>
            <w:r w:rsidRPr="00792FF3">
              <w:rPr>
                <w:bCs/>
                <w:i/>
                <w:sz w:val="27"/>
                <w:szCs w:val="27"/>
              </w:rPr>
              <w:t>Trường hợp mẹ phải nghỉ dưỡng thai (Khoản 3 Điều 31)</w:t>
            </w:r>
          </w:p>
        </w:tc>
        <w:tc>
          <w:tcPr>
            <w:tcW w:w="1276" w:type="dxa"/>
            <w:vAlign w:val="center"/>
          </w:tcPr>
          <w:p w14:paraId="7D6CCC4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1E4B3D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DD39A2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9CE286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4F0EDE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9E2B13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8B695ED" w14:textId="77777777" w:rsidR="00E27F19" w:rsidRPr="00792FF3" w:rsidRDefault="00E27F19" w:rsidP="00582A78">
            <w:pPr>
              <w:rPr>
                <w:b/>
                <w:bCs/>
                <w:sz w:val="27"/>
                <w:szCs w:val="27"/>
              </w:rPr>
            </w:pPr>
          </w:p>
        </w:tc>
      </w:tr>
      <w:tr w:rsidR="00792FF3" w:rsidRPr="00792FF3" w14:paraId="43EBE8A5" w14:textId="77777777" w:rsidTr="00582A78">
        <w:trPr>
          <w:trHeight w:val="28"/>
          <w:jc w:val="center"/>
        </w:trPr>
        <w:tc>
          <w:tcPr>
            <w:tcW w:w="846" w:type="dxa"/>
            <w:shd w:val="clear" w:color="auto" w:fill="auto"/>
            <w:vAlign w:val="center"/>
          </w:tcPr>
          <w:p w14:paraId="6A6212AF"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4F73BD1B" w14:textId="77777777" w:rsidR="00E27F19" w:rsidRPr="00792FF3" w:rsidRDefault="00E27F19" w:rsidP="00582A78">
            <w:pPr>
              <w:rPr>
                <w:bCs/>
                <w:sz w:val="27"/>
                <w:szCs w:val="27"/>
              </w:rPr>
            </w:pPr>
          </w:p>
        </w:tc>
        <w:tc>
          <w:tcPr>
            <w:tcW w:w="1276" w:type="dxa"/>
            <w:vAlign w:val="center"/>
          </w:tcPr>
          <w:p w14:paraId="262AA67A"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D415ED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FE0A47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811555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C03158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D5F08EE"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1E68793" w14:textId="77777777" w:rsidR="00E27F19" w:rsidRPr="00792FF3" w:rsidRDefault="00E27F19" w:rsidP="00582A78">
            <w:pPr>
              <w:rPr>
                <w:b/>
                <w:bCs/>
                <w:sz w:val="27"/>
                <w:szCs w:val="27"/>
              </w:rPr>
            </w:pPr>
          </w:p>
        </w:tc>
      </w:tr>
      <w:tr w:rsidR="00792FF3" w:rsidRPr="00792FF3" w14:paraId="2F3B9CE1" w14:textId="77777777" w:rsidTr="00582A78">
        <w:trPr>
          <w:trHeight w:val="28"/>
          <w:jc w:val="center"/>
        </w:trPr>
        <w:tc>
          <w:tcPr>
            <w:tcW w:w="846" w:type="dxa"/>
            <w:shd w:val="clear" w:color="auto" w:fill="auto"/>
            <w:vAlign w:val="center"/>
          </w:tcPr>
          <w:p w14:paraId="4C48DE67"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2288F4CE" w14:textId="77777777" w:rsidR="00E27F19" w:rsidRPr="00792FF3" w:rsidRDefault="00E27F19" w:rsidP="00582A78">
            <w:pPr>
              <w:rPr>
                <w:b/>
                <w:bCs/>
                <w:sz w:val="27"/>
                <w:szCs w:val="27"/>
              </w:rPr>
            </w:pPr>
          </w:p>
        </w:tc>
        <w:tc>
          <w:tcPr>
            <w:tcW w:w="1276" w:type="dxa"/>
            <w:vAlign w:val="center"/>
          </w:tcPr>
          <w:p w14:paraId="7B243F1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894BD9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D3AA6F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E2452C3"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287AE1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A2DE15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D29FF7F" w14:textId="77777777" w:rsidR="00E27F19" w:rsidRPr="00792FF3" w:rsidRDefault="00E27F19" w:rsidP="00582A78">
            <w:pPr>
              <w:rPr>
                <w:b/>
                <w:bCs/>
                <w:sz w:val="27"/>
                <w:szCs w:val="27"/>
              </w:rPr>
            </w:pPr>
          </w:p>
        </w:tc>
      </w:tr>
      <w:tr w:rsidR="00792FF3" w:rsidRPr="00792FF3" w14:paraId="4552E3B4" w14:textId="77777777" w:rsidTr="00582A78">
        <w:trPr>
          <w:trHeight w:val="28"/>
          <w:jc w:val="center"/>
        </w:trPr>
        <w:tc>
          <w:tcPr>
            <w:tcW w:w="846" w:type="dxa"/>
            <w:shd w:val="clear" w:color="auto" w:fill="auto"/>
            <w:vAlign w:val="center"/>
          </w:tcPr>
          <w:p w14:paraId="1CFE333D" w14:textId="77777777" w:rsidR="00E27F19" w:rsidRPr="00792FF3" w:rsidRDefault="00E27F19" w:rsidP="00582A78">
            <w:pPr>
              <w:jc w:val="center"/>
              <w:rPr>
                <w:b/>
                <w:bCs/>
                <w:sz w:val="24"/>
                <w:szCs w:val="24"/>
              </w:rPr>
            </w:pPr>
            <w:r w:rsidRPr="00792FF3">
              <w:rPr>
                <w:b/>
                <w:bCs/>
                <w:sz w:val="24"/>
                <w:szCs w:val="24"/>
              </w:rPr>
              <w:t>IV</w:t>
            </w:r>
          </w:p>
        </w:tc>
        <w:tc>
          <w:tcPr>
            <w:tcW w:w="4394" w:type="dxa"/>
            <w:tcBorders>
              <w:right w:val="single" w:sz="4" w:space="0" w:color="auto"/>
            </w:tcBorders>
            <w:shd w:val="clear" w:color="auto" w:fill="auto"/>
            <w:vAlign w:val="center"/>
          </w:tcPr>
          <w:p w14:paraId="5F007A48" w14:textId="77777777" w:rsidR="00E27F19" w:rsidRPr="00792FF3" w:rsidRDefault="00E27F19" w:rsidP="00582A78">
            <w:pPr>
              <w:rPr>
                <w:b/>
                <w:bCs/>
                <w:sz w:val="24"/>
                <w:szCs w:val="24"/>
              </w:rPr>
            </w:pPr>
            <w:r w:rsidRPr="00792FF3">
              <w:rPr>
                <w:b/>
                <w:bCs/>
                <w:sz w:val="24"/>
                <w:szCs w:val="24"/>
                <w:lang w:val="fr-CA"/>
              </w:rPr>
              <w:t>Nhận nuôi con nuôi</w:t>
            </w:r>
          </w:p>
        </w:tc>
        <w:tc>
          <w:tcPr>
            <w:tcW w:w="1276" w:type="dxa"/>
            <w:vAlign w:val="center"/>
          </w:tcPr>
          <w:p w14:paraId="3060152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118D38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077079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16B960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766964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59F190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390CE9A" w14:textId="77777777" w:rsidR="00E27F19" w:rsidRPr="00792FF3" w:rsidRDefault="00E27F19" w:rsidP="00582A78">
            <w:pPr>
              <w:rPr>
                <w:b/>
                <w:bCs/>
                <w:sz w:val="27"/>
                <w:szCs w:val="27"/>
              </w:rPr>
            </w:pPr>
          </w:p>
        </w:tc>
      </w:tr>
      <w:tr w:rsidR="00792FF3" w:rsidRPr="00792FF3" w14:paraId="05377FE6" w14:textId="77777777" w:rsidTr="00582A78">
        <w:trPr>
          <w:trHeight w:val="28"/>
          <w:jc w:val="center"/>
        </w:trPr>
        <w:tc>
          <w:tcPr>
            <w:tcW w:w="846" w:type="dxa"/>
            <w:shd w:val="clear" w:color="auto" w:fill="auto"/>
            <w:vAlign w:val="center"/>
          </w:tcPr>
          <w:p w14:paraId="17F6509A"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F7EE01C" w14:textId="77777777" w:rsidR="00E27F19" w:rsidRPr="00792FF3" w:rsidRDefault="00E27F19" w:rsidP="00582A78">
            <w:pPr>
              <w:rPr>
                <w:bCs/>
                <w:i/>
                <w:sz w:val="27"/>
                <w:szCs w:val="27"/>
              </w:rPr>
            </w:pPr>
            <w:r w:rsidRPr="00792FF3">
              <w:rPr>
                <w:bCs/>
                <w:i/>
                <w:sz w:val="27"/>
                <w:szCs w:val="27"/>
              </w:rPr>
              <w:t>Trường hợp thông thường</w:t>
            </w:r>
          </w:p>
        </w:tc>
        <w:tc>
          <w:tcPr>
            <w:tcW w:w="1276" w:type="dxa"/>
            <w:vAlign w:val="center"/>
          </w:tcPr>
          <w:p w14:paraId="21688CE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2F267F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88C283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3F038A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1BB052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EC0E3B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8EC8858" w14:textId="77777777" w:rsidR="00E27F19" w:rsidRPr="00792FF3" w:rsidRDefault="00E27F19" w:rsidP="00582A78">
            <w:pPr>
              <w:rPr>
                <w:b/>
                <w:bCs/>
                <w:sz w:val="27"/>
                <w:szCs w:val="27"/>
              </w:rPr>
            </w:pPr>
          </w:p>
        </w:tc>
      </w:tr>
      <w:tr w:rsidR="00792FF3" w:rsidRPr="00792FF3" w14:paraId="7A522318" w14:textId="77777777" w:rsidTr="00582A78">
        <w:trPr>
          <w:trHeight w:val="28"/>
          <w:jc w:val="center"/>
        </w:trPr>
        <w:tc>
          <w:tcPr>
            <w:tcW w:w="846" w:type="dxa"/>
            <w:shd w:val="clear" w:color="auto" w:fill="auto"/>
            <w:vAlign w:val="center"/>
          </w:tcPr>
          <w:p w14:paraId="3D324B8F"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4D897ED8" w14:textId="77777777" w:rsidR="00E27F19" w:rsidRPr="00792FF3" w:rsidRDefault="00E27F19" w:rsidP="00582A78">
            <w:pPr>
              <w:rPr>
                <w:b/>
                <w:bCs/>
                <w:sz w:val="27"/>
                <w:szCs w:val="27"/>
              </w:rPr>
            </w:pPr>
            <w:r w:rsidRPr="00792FF3">
              <w:rPr>
                <w:bCs/>
                <w:sz w:val="27"/>
                <w:szCs w:val="27"/>
              </w:rPr>
              <w:t>Nhận nuôi 1 con</w:t>
            </w:r>
          </w:p>
        </w:tc>
        <w:tc>
          <w:tcPr>
            <w:tcW w:w="1276" w:type="dxa"/>
            <w:vAlign w:val="center"/>
          </w:tcPr>
          <w:p w14:paraId="2ED412C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8E0AB1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E0F780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27D728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19E620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422A17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F996205" w14:textId="77777777" w:rsidR="00E27F19" w:rsidRPr="00792FF3" w:rsidRDefault="00E27F19" w:rsidP="00582A78">
            <w:pPr>
              <w:rPr>
                <w:b/>
                <w:bCs/>
                <w:sz w:val="27"/>
                <w:szCs w:val="27"/>
              </w:rPr>
            </w:pPr>
          </w:p>
        </w:tc>
      </w:tr>
      <w:tr w:rsidR="00792FF3" w:rsidRPr="00792FF3" w14:paraId="142EE222" w14:textId="77777777" w:rsidTr="00582A78">
        <w:trPr>
          <w:trHeight w:val="28"/>
          <w:jc w:val="center"/>
        </w:trPr>
        <w:tc>
          <w:tcPr>
            <w:tcW w:w="846" w:type="dxa"/>
            <w:shd w:val="clear" w:color="auto" w:fill="auto"/>
            <w:vAlign w:val="center"/>
          </w:tcPr>
          <w:p w14:paraId="3C194249" w14:textId="77777777" w:rsidR="00E27F19" w:rsidRPr="00792FF3" w:rsidRDefault="00E27F19" w:rsidP="00582A78">
            <w:pPr>
              <w:jc w:val="center"/>
              <w:rPr>
                <w:bCs/>
                <w:sz w:val="27"/>
                <w:szCs w:val="27"/>
              </w:rPr>
            </w:pPr>
            <w:r w:rsidRPr="00792FF3">
              <w:rPr>
                <w:bCs/>
                <w:sz w:val="27"/>
                <w:szCs w:val="27"/>
              </w:rPr>
              <w:lastRenderedPageBreak/>
              <w:t>1</w:t>
            </w:r>
          </w:p>
        </w:tc>
        <w:tc>
          <w:tcPr>
            <w:tcW w:w="4394" w:type="dxa"/>
            <w:tcBorders>
              <w:right w:val="single" w:sz="4" w:space="0" w:color="auto"/>
            </w:tcBorders>
            <w:shd w:val="clear" w:color="auto" w:fill="auto"/>
            <w:vAlign w:val="center"/>
          </w:tcPr>
          <w:p w14:paraId="3010BA05" w14:textId="77777777" w:rsidR="00E27F19" w:rsidRPr="00792FF3" w:rsidRDefault="00E27F19" w:rsidP="00582A78">
            <w:pPr>
              <w:rPr>
                <w:b/>
                <w:bCs/>
                <w:sz w:val="27"/>
                <w:szCs w:val="27"/>
              </w:rPr>
            </w:pPr>
          </w:p>
        </w:tc>
        <w:tc>
          <w:tcPr>
            <w:tcW w:w="1276" w:type="dxa"/>
            <w:vAlign w:val="center"/>
          </w:tcPr>
          <w:p w14:paraId="0CBD20F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EA5903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099B56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3D188E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87D3D16"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79D5FE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B7575A3" w14:textId="77777777" w:rsidR="00E27F19" w:rsidRPr="00792FF3" w:rsidRDefault="00E27F19" w:rsidP="00582A78">
            <w:pPr>
              <w:rPr>
                <w:b/>
                <w:bCs/>
                <w:sz w:val="27"/>
                <w:szCs w:val="27"/>
              </w:rPr>
            </w:pPr>
          </w:p>
        </w:tc>
      </w:tr>
      <w:tr w:rsidR="00792FF3" w:rsidRPr="00792FF3" w14:paraId="43B16D31" w14:textId="77777777" w:rsidTr="00582A78">
        <w:trPr>
          <w:trHeight w:val="28"/>
          <w:jc w:val="center"/>
        </w:trPr>
        <w:tc>
          <w:tcPr>
            <w:tcW w:w="846" w:type="dxa"/>
            <w:shd w:val="clear" w:color="auto" w:fill="auto"/>
            <w:vAlign w:val="center"/>
          </w:tcPr>
          <w:p w14:paraId="65A5E5D3"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286EC7B0" w14:textId="77777777" w:rsidR="00E27F19" w:rsidRPr="00792FF3" w:rsidRDefault="00E27F19" w:rsidP="00582A78">
            <w:pPr>
              <w:rPr>
                <w:b/>
                <w:bCs/>
                <w:sz w:val="27"/>
                <w:szCs w:val="27"/>
              </w:rPr>
            </w:pPr>
          </w:p>
        </w:tc>
        <w:tc>
          <w:tcPr>
            <w:tcW w:w="1276" w:type="dxa"/>
            <w:vAlign w:val="center"/>
          </w:tcPr>
          <w:p w14:paraId="3CEF845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BB458B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0BD3CC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6D16A4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AE6B9F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07873C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7FF2EC0" w14:textId="77777777" w:rsidR="00E27F19" w:rsidRPr="00792FF3" w:rsidRDefault="00E27F19" w:rsidP="00582A78">
            <w:pPr>
              <w:rPr>
                <w:b/>
                <w:bCs/>
                <w:sz w:val="27"/>
                <w:szCs w:val="27"/>
              </w:rPr>
            </w:pPr>
          </w:p>
        </w:tc>
      </w:tr>
      <w:tr w:rsidR="00792FF3" w:rsidRPr="00792FF3" w14:paraId="7379FF71" w14:textId="77777777" w:rsidTr="00582A78">
        <w:trPr>
          <w:trHeight w:val="28"/>
          <w:jc w:val="center"/>
        </w:trPr>
        <w:tc>
          <w:tcPr>
            <w:tcW w:w="846" w:type="dxa"/>
            <w:shd w:val="clear" w:color="auto" w:fill="auto"/>
            <w:vAlign w:val="center"/>
          </w:tcPr>
          <w:p w14:paraId="08B6CACB"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right w:val="single" w:sz="4" w:space="0" w:color="auto"/>
            </w:tcBorders>
            <w:shd w:val="clear" w:color="auto" w:fill="auto"/>
            <w:vAlign w:val="center"/>
          </w:tcPr>
          <w:p w14:paraId="678E86FD" w14:textId="77777777" w:rsidR="00E27F19" w:rsidRPr="00792FF3" w:rsidRDefault="00E27F19" w:rsidP="00582A78">
            <w:pPr>
              <w:rPr>
                <w:bCs/>
                <w:i/>
                <w:sz w:val="27"/>
                <w:szCs w:val="27"/>
              </w:rPr>
            </w:pPr>
            <w:r w:rsidRPr="00792FF3">
              <w:rPr>
                <w:bCs/>
                <w:sz w:val="27"/>
                <w:szCs w:val="27"/>
              </w:rPr>
              <w:t>Nhận nuôi từ 2 con trở lên</w:t>
            </w:r>
          </w:p>
        </w:tc>
        <w:tc>
          <w:tcPr>
            <w:tcW w:w="1276" w:type="dxa"/>
            <w:vAlign w:val="center"/>
          </w:tcPr>
          <w:p w14:paraId="61DD8F6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BD3F13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CD9695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BAA84A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7AF929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596C2B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3B86150" w14:textId="77777777" w:rsidR="00E27F19" w:rsidRPr="00792FF3" w:rsidRDefault="00E27F19" w:rsidP="00582A78">
            <w:pPr>
              <w:rPr>
                <w:b/>
                <w:bCs/>
                <w:sz w:val="27"/>
                <w:szCs w:val="27"/>
              </w:rPr>
            </w:pPr>
          </w:p>
        </w:tc>
      </w:tr>
      <w:tr w:rsidR="00792FF3" w:rsidRPr="00792FF3" w14:paraId="649E6371" w14:textId="77777777" w:rsidTr="00582A78">
        <w:trPr>
          <w:trHeight w:val="28"/>
          <w:jc w:val="center"/>
        </w:trPr>
        <w:tc>
          <w:tcPr>
            <w:tcW w:w="846" w:type="dxa"/>
            <w:shd w:val="clear" w:color="auto" w:fill="auto"/>
            <w:vAlign w:val="center"/>
          </w:tcPr>
          <w:p w14:paraId="2A4999E6"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64A1CC2B" w14:textId="77777777" w:rsidR="00E27F19" w:rsidRPr="00792FF3" w:rsidRDefault="00E27F19" w:rsidP="00582A78">
            <w:pPr>
              <w:rPr>
                <w:bCs/>
                <w:sz w:val="27"/>
                <w:szCs w:val="27"/>
              </w:rPr>
            </w:pPr>
          </w:p>
        </w:tc>
        <w:tc>
          <w:tcPr>
            <w:tcW w:w="1276" w:type="dxa"/>
            <w:vAlign w:val="center"/>
          </w:tcPr>
          <w:p w14:paraId="2E226FA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A213D7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83EFC9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36D972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E4CB2F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F7BB5D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7FB7402" w14:textId="77777777" w:rsidR="00E27F19" w:rsidRPr="00792FF3" w:rsidRDefault="00E27F19" w:rsidP="00582A78">
            <w:pPr>
              <w:rPr>
                <w:b/>
                <w:bCs/>
                <w:sz w:val="27"/>
                <w:szCs w:val="27"/>
              </w:rPr>
            </w:pPr>
          </w:p>
        </w:tc>
      </w:tr>
      <w:tr w:rsidR="00792FF3" w:rsidRPr="00792FF3" w14:paraId="7042949C" w14:textId="77777777" w:rsidTr="00582A78">
        <w:trPr>
          <w:trHeight w:val="28"/>
          <w:jc w:val="center"/>
        </w:trPr>
        <w:tc>
          <w:tcPr>
            <w:tcW w:w="846" w:type="dxa"/>
            <w:shd w:val="clear" w:color="auto" w:fill="auto"/>
            <w:vAlign w:val="center"/>
          </w:tcPr>
          <w:p w14:paraId="2B59C36A"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2DAA796C" w14:textId="77777777" w:rsidR="00E27F19" w:rsidRPr="00792FF3" w:rsidRDefault="00E27F19" w:rsidP="00582A78">
            <w:pPr>
              <w:rPr>
                <w:b/>
                <w:bCs/>
                <w:sz w:val="27"/>
                <w:szCs w:val="27"/>
              </w:rPr>
            </w:pPr>
          </w:p>
        </w:tc>
        <w:tc>
          <w:tcPr>
            <w:tcW w:w="1276" w:type="dxa"/>
            <w:vAlign w:val="center"/>
          </w:tcPr>
          <w:p w14:paraId="0000FBC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0C6D49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6D63E2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41C618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FD714D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9478C4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8DCF8D4" w14:textId="77777777" w:rsidR="00E27F19" w:rsidRPr="00792FF3" w:rsidRDefault="00E27F19" w:rsidP="00582A78">
            <w:pPr>
              <w:rPr>
                <w:b/>
                <w:bCs/>
                <w:sz w:val="27"/>
                <w:szCs w:val="27"/>
              </w:rPr>
            </w:pPr>
          </w:p>
        </w:tc>
      </w:tr>
      <w:tr w:rsidR="00792FF3" w:rsidRPr="00792FF3" w14:paraId="7B997DDA" w14:textId="77777777" w:rsidTr="00582A78">
        <w:trPr>
          <w:trHeight w:val="28"/>
          <w:jc w:val="center"/>
        </w:trPr>
        <w:tc>
          <w:tcPr>
            <w:tcW w:w="846" w:type="dxa"/>
            <w:shd w:val="clear" w:color="auto" w:fill="auto"/>
            <w:vAlign w:val="center"/>
          </w:tcPr>
          <w:p w14:paraId="454C1C55"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13E7C5DE" w14:textId="77777777" w:rsidR="00E27F19" w:rsidRPr="00792FF3" w:rsidRDefault="00E27F19" w:rsidP="00582A78">
            <w:pPr>
              <w:rPr>
                <w:bCs/>
                <w:sz w:val="27"/>
                <w:szCs w:val="27"/>
              </w:rPr>
            </w:pPr>
            <w:r w:rsidRPr="00792FF3">
              <w:rPr>
                <w:bCs/>
                <w:i/>
                <w:sz w:val="27"/>
                <w:szCs w:val="27"/>
              </w:rPr>
              <w:t>Trường hợp NLĐ nhận nuôi con nuôi nhưng không nghỉ việc</w:t>
            </w:r>
          </w:p>
        </w:tc>
        <w:tc>
          <w:tcPr>
            <w:tcW w:w="1276" w:type="dxa"/>
            <w:vAlign w:val="center"/>
          </w:tcPr>
          <w:p w14:paraId="3D9E991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863A6C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200F1B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945A46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FC1537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6ACF29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3E2B72A" w14:textId="77777777" w:rsidR="00E27F19" w:rsidRPr="00792FF3" w:rsidRDefault="00E27F19" w:rsidP="00582A78">
            <w:pPr>
              <w:rPr>
                <w:b/>
                <w:bCs/>
                <w:sz w:val="27"/>
                <w:szCs w:val="27"/>
              </w:rPr>
            </w:pPr>
          </w:p>
        </w:tc>
      </w:tr>
      <w:tr w:rsidR="00792FF3" w:rsidRPr="00792FF3" w14:paraId="4E516241" w14:textId="77777777" w:rsidTr="00582A78">
        <w:trPr>
          <w:trHeight w:val="28"/>
          <w:jc w:val="center"/>
        </w:trPr>
        <w:tc>
          <w:tcPr>
            <w:tcW w:w="846" w:type="dxa"/>
            <w:shd w:val="clear" w:color="auto" w:fill="auto"/>
            <w:vAlign w:val="center"/>
          </w:tcPr>
          <w:p w14:paraId="4A7E0BDB"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6099AD8B" w14:textId="77777777" w:rsidR="00E27F19" w:rsidRPr="00792FF3" w:rsidRDefault="00E27F19" w:rsidP="00582A78">
            <w:pPr>
              <w:rPr>
                <w:bCs/>
                <w:sz w:val="27"/>
                <w:szCs w:val="27"/>
              </w:rPr>
            </w:pPr>
          </w:p>
        </w:tc>
        <w:tc>
          <w:tcPr>
            <w:tcW w:w="1276" w:type="dxa"/>
            <w:vAlign w:val="center"/>
          </w:tcPr>
          <w:p w14:paraId="02A3974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8F0045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AE4681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77AE27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04F0FC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41E0F3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03A0EAB" w14:textId="77777777" w:rsidR="00E27F19" w:rsidRPr="00792FF3" w:rsidRDefault="00E27F19" w:rsidP="00582A78">
            <w:pPr>
              <w:rPr>
                <w:b/>
                <w:bCs/>
                <w:sz w:val="27"/>
                <w:szCs w:val="27"/>
              </w:rPr>
            </w:pPr>
          </w:p>
        </w:tc>
      </w:tr>
      <w:tr w:rsidR="00792FF3" w:rsidRPr="00792FF3" w14:paraId="45F64947" w14:textId="77777777" w:rsidTr="00582A78">
        <w:trPr>
          <w:trHeight w:val="28"/>
          <w:jc w:val="center"/>
        </w:trPr>
        <w:tc>
          <w:tcPr>
            <w:tcW w:w="846" w:type="dxa"/>
            <w:shd w:val="clear" w:color="auto" w:fill="auto"/>
            <w:vAlign w:val="center"/>
          </w:tcPr>
          <w:p w14:paraId="233330EE"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DE8F01A" w14:textId="77777777" w:rsidR="00E27F19" w:rsidRPr="00792FF3" w:rsidRDefault="00E27F19" w:rsidP="00582A78">
            <w:pPr>
              <w:rPr>
                <w:b/>
                <w:bCs/>
                <w:sz w:val="27"/>
                <w:szCs w:val="27"/>
              </w:rPr>
            </w:pPr>
          </w:p>
        </w:tc>
        <w:tc>
          <w:tcPr>
            <w:tcW w:w="1276" w:type="dxa"/>
            <w:vAlign w:val="center"/>
          </w:tcPr>
          <w:p w14:paraId="6C5006E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5250C9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9615D9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74F538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94513D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A166A2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8F26415" w14:textId="77777777" w:rsidR="00E27F19" w:rsidRPr="00792FF3" w:rsidRDefault="00E27F19" w:rsidP="00582A78">
            <w:pPr>
              <w:rPr>
                <w:b/>
                <w:bCs/>
                <w:sz w:val="27"/>
                <w:szCs w:val="27"/>
              </w:rPr>
            </w:pPr>
          </w:p>
        </w:tc>
      </w:tr>
      <w:tr w:rsidR="00792FF3" w:rsidRPr="00792FF3" w14:paraId="63DF2638" w14:textId="77777777" w:rsidTr="00582A78">
        <w:trPr>
          <w:trHeight w:val="28"/>
          <w:jc w:val="center"/>
        </w:trPr>
        <w:tc>
          <w:tcPr>
            <w:tcW w:w="846" w:type="dxa"/>
            <w:shd w:val="clear" w:color="auto" w:fill="auto"/>
            <w:vAlign w:val="center"/>
          </w:tcPr>
          <w:p w14:paraId="146605DB" w14:textId="77777777" w:rsidR="00E27F19" w:rsidRPr="00792FF3" w:rsidRDefault="00E27F19" w:rsidP="00582A78">
            <w:pPr>
              <w:jc w:val="center"/>
              <w:rPr>
                <w:bCs/>
                <w:sz w:val="24"/>
                <w:szCs w:val="24"/>
              </w:rPr>
            </w:pPr>
            <w:r w:rsidRPr="00792FF3">
              <w:rPr>
                <w:b/>
                <w:bCs/>
                <w:sz w:val="24"/>
                <w:szCs w:val="24"/>
              </w:rPr>
              <w:t>V</w:t>
            </w:r>
          </w:p>
        </w:tc>
        <w:tc>
          <w:tcPr>
            <w:tcW w:w="4394" w:type="dxa"/>
            <w:tcBorders>
              <w:right w:val="single" w:sz="4" w:space="0" w:color="auto"/>
            </w:tcBorders>
            <w:shd w:val="clear" w:color="auto" w:fill="auto"/>
            <w:vAlign w:val="center"/>
          </w:tcPr>
          <w:p w14:paraId="28FB6CF7" w14:textId="77777777" w:rsidR="00E27F19" w:rsidRPr="00792FF3" w:rsidRDefault="00E27F19" w:rsidP="00582A78">
            <w:pPr>
              <w:rPr>
                <w:b/>
                <w:bCs/>
                <w:sz w:val="24"/>
                <w:szCs w:val="24"/>
              </w:rPr>
            </w:pPr>
            <w:r w:rsidRPr="00792FF3">
              <w:rPr>
                <w:b/>
                <w:bCs/>
                <w:sz w:val="24"/>
                <w:szCs w:val="24"/>
              </w:rPr>
              <w:t>Lao động nữ mang thai hộ sinh con</w:t>
            </w:r>
          </w:p>
        </w:tc>
        <w:tc>
          <w:tcPr>
            <w:tcW w:w="1276" w:type="dxa"/>
            <w:vAlign w:val="center"/>
          </w:tcPr>
          <w:p w14:paraId="5090015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F91517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4EFCFD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F0499F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E9330B5"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FC06E6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457B59C" w14:textId="77777777" w:rsidR="00E27F19" w:rsidRPr="00792FF3" w:rsidRDefault="00E27F19" w:rsidP="00582A78">
            <w:pPr>
              <w:rPr>
                <w:b/>
                <w:bCs/>
                <w:sz w:val="27"/>
                <w:szCs w:val="27"/>
              </w:rPr>
            </w:pPr>
          </w:p>
        </w:tc>
      </w:tr>
      <w:tr w:rsidR="00792FF3" w:rsidRPr="00792FF3" w14:paraId="7CB035F5" w14:textId="77777777" w:rsidTr="00582A78">
        <w:trPr>
          <w:trHeight w:val="28"/>
          <w:jc w:val="center"/>
        </w:trPr>
        <w:tc>
          <w:tcPr>
            <w:tcW w:w="846" w:type="dxa"/>
            <w:shd w:val="clear" w:color="auto" w:fill="auto"/>
            <w:vAlign w:val="center"/>
          </w:tcPr>
          <w:p w14:paraId="02CA18A0"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1E1F6348" w14:textId="77777777" w:rsidR="00E27F19" w:rsidRPr="00792FF3" w:rsidRDefault="00E27F19" w:rsidP="00582A78">
            <w:pPr>
              <w:rPr>
                <w:bCs/>
                <w:i/>
                <w:sz w:val="27"/>
                <w:szCs w:val="27"/>
              </w:rPr>
            </w:pPr>
            <w:r w:rsidRPr="00792FF3">
              <w:rPr>
                <w:bCs/>
                <w:i/>
                <w:sz w:val="27"/>
                <w:szCs w:val="27"/>
              </w:rPr>
              <w:t>Trường hợp thông thường</w:t>
            </w:r>
          </w:p>
        </w:tc>
        <w:tc>
          <w:tcPr>
            <w:tcW w:w="1276" w:type="dxa"/>
            <w:vAlign w:val="center"/>
          </w:tcPr>
          <w:p w14:paraId="35307AA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FDD492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74D499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B0E1F6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7D830B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BD215C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59A54B3" w14:textId="77777777" w:rsidR="00E27F19" w:rsidRPr="00792FF3" w:rsidRDefault="00E27F19" w:rsidP="00582A78">
            <w:pPr>
              <w:rPr>
                <w:b/>
                <w:bCs/>
                <w:sz w:val="27"/>
                <w:szCs w:val="27"/>
              </w:rPr>
            </w:pPr>
          </w:p>
        </w:tc>
      </w:tr>
      <w:tr w:rsidR="00792FF3" w:rsidRPr="00792FF3" w14:paraId="57DDC2CF" w14:textId="77777777" w:rsidTr="00582A78">
        <w:trPr>
          <w:trHeight w:val="28"/>
          <w:jc w:val="center"/>
        </w:trPr>
        <w:tc>
          <w:tcPr>
            <w:tcW w:w="846" w:type="dxa"/>
            <w:shd w:val="clear" w:color="auto" w:fill="auto"/>
            <w:vAlign w:val="center"/>
          </w:tcPr>
          <w:p w14:paraId="0F12FD88"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6694F1E4" w14:textId="77777777" w:rsidR="00E27F19" w:rsidRPr="00792FF3" w:rsidRDefault="00E27F19" w:rsidP="00582A78">
            <w:pPr>
              <w:rPr>
                <w:b/>
                <w:bCs/>
                <w:sz w:val="27"/>
                <w:szCs w:val="27"/>
              </w:rPr>
            </w:pPr>
            <w:r w:rsidRPr="00792FF3">
              <w:rPr>
                <w:bCs/>
                <w:sz w:val="27"/>
                <w:szCs w:val="27"/>
              </w:rPr>
              <w:t>Sinh một con</w:t>
            </w:r>
          </w:p>
        </w:tc>
        <w:tc>
          <w:tcPr>
            <w:tcW w:w="1276" w:type="dxa"/>
            <w:vAlign w:val="center"/>
          </w:tcPr>
          <w:p w14:paraId="7B10AD7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9DB8ED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702A0A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AD9C70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FB59017"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365AACE"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E56829D" w14:textId="77777777" w:rsidR="00E27F19" w:rsidRPr="00792FF3" w:rsidRDefault="00E27F19" w:rsidP="00582A78">
            <w:pPr>
              <w:rPr>
                <w:b/>
                <w:bCs/>
                <w:sz w:val="27"/>
                <w:szCs w:val="27"/>
              </w:rPr>
            </w:pPr>
          </w:p>
        </w:tc>
      </w:tr>
      <w:tr w:rsidR="00792FF3" w:rsidRPr="00792FF3" w14:paraId="04A6DB24" w14:textId="77777777" w:rsidTr="00582A78">
        <w:trPr>
          <w:trHeight w:val="28"/>
          <w:jc w:val="center"/>
        </w:trPr>
        <w:tc>
          <w:tcPr>
            <w:tcW w:w="846" w:type="dxa"/>
            <w:shd w:val="clear" w:color="auto" w:fill="auto"/>
            <w:vAlign w:val="center"/>
          </w:tcPr>
          <w:p w14:paraId="7187701D"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73E4FE78" w14:textId="77777777" w:rsidR="00E27F19" w:rsidRPr="00792FF3" w:rsidRDefault="00E27F19" w:rsidP="00582A78">
            <w:pPr>
              <w:rPr>
                <w:b/>
                <w:bCs/>
                <w:sz w:val="27"/>
                <w:szCs w:val="27"/>
              </w:rPr>
            </w:pPr>
          </w:p>
        </w:tc>
        <w:tc>
          <w:tcPr>
            <w:tcW w:w="1276" w:type="dxa"/>
            <w:vAlign w:val="center"/>
          </w:tcPr>
          <w:p w14:paraId="33033E3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E76071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0F9D72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BC044B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A1A08B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3CDFAB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01870A9" w14:textId="77777777" w:rsidR="00E27F19" w:rsidRPr="00792FF3" w:rsidRDefault="00E27F19" w:rsidP="00582A78">
            <w:pPr>
              <w:rPr>
                <w:b/>
                <w:bCs/>
                <w:sz w:val="27"/>
                <w:szCs w:val="27"/>
              </w:rPr>
            </w:pPr>
          </w:p>
        </w:tc>
      </w:tr>
      <w:tr w:rsidR="00792FF3" w:rsidRPr="00792FF3" w14:paraId="1F164047" w14:textId="77777777" w:rsidTr="00582A78">
        <w:trPr>
          <w:trHeight w:val="28"/>
          <w:jc w:val="center"/>
        </w:trPr>
        <w:tc>
          <w:tcPr>
            <w:tcW w:w="846" w:type="dxa"/>
            <w:shd w:val="clear" w:color="auto" w:fill="auto"/>
            <w:vAlign w:val="center"/>
          </w:tcPr>
          <w:p w14:paraId="10319C18" w14:textId="77777777" w:rsidR="00E27F19" w:rsidRPr="00792FF3" w:rsidRDefault="00E27F19" w:rsidP="00582A78">
            <w:pPr>
              <w:jc w:val="center"/>
              <w:rPr>
                <w:b/>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A3DF80B" w14:textId="77777777" w:rsidR="00E27F19" w:rsidRPr="00792FF3" w:rsidRDefault="00E27F19" w:rsidP="00582A78">
            <w:pPr>
              <w:rPr>
                <w:b/>
                <w:bCs/>
                <w:sz w:val="27"/>
                <w:szCs w:val="27"/>
                <w:lang w:val="fr-CA"/>
              </w:rPr>
            </w:pPr>
          </w:p>
        </w:tc>
        <w:tc>
          <w:tcPr>
            <w:tcW w:w="1276" w:type="dxa"/>
            <w:vAlign w:val="center"/>
          </w:tcPr>
          <w:p w14:paraId="1661A819" w14:textId="77777777" w:rsidR="00E27F19" w:rsidRPr="00792FF3" w:rsidRDefault="00E27F19" w:rsidP="00582A78">
            <w:pPr>
              <w:rPr>
                <w:b/>
                <w:bCs/>
                <w:sz w:val="27"/>
                <w:szCs w:val="27"/>
                <w:lang w:val="fr-CA"/>
              </w:rPr>
            </w:pPr>
          </w:p>
        </w:tc>
        <w:tc>
          <w:tcPr>
            <w:tcW w:w="992" w:type="dxa"/>
            <w:tcBorders>
              <w:top w:val="single" w:sz="4" w:space="0" w:color="auto"/>
              <w:bottom w:val="single" w:sz="4" w:space="0" w:color="auto"/>
              <w:right w:val="single" w:sz="4" w:space="0" w:color="auto"/>
            </w:tcBorders>
            <w:shd w:val="clear" w:color="auto" w:fill="auto"/>
            <w:vAlign w:val="center"/>
          </w:tcPr>
          <w:p w14:paraId="3B7A825A" w14:textId="77777777" w:rsidR="00E27F19" w:rsidRPr="00792FF3" w:rsidRDefault="00E27F19" w:rsidP="00582A78">
            <w:pPr>
              <w:rPr>
                <w:b/>
                <w:bCs/>
                <w:sz w:val="27"/>
                <w:szCs w:val="27"/>
                <w:lang w:val="fr-CA"/>
              </w:rPr>
            </w:pPr>
          </w:p>
        </w:tc>
        <w:tc>
          <w:tcPr>
            <w:tcW w:w="1142" w:type="dxa"/>
            <w:tcBorders>
              <w:top w:val="single" w:sz="4" w:space="0" w:color="auto"/>
              <w:bottom w:val="single" w:sz="4" w:space="0" w:color="auto"/>
              <w:right w:val="single" w:sz="4" w:space="0" w:color="auto"/>
            </w:tcBorders>
            <w:shd w:val="clear" w:color="auto" w:fill="auto"/>
            <w:vAlign w:val="center"/>
          </w:tcPr>
          <w:p w14:paraId="65E7842B" w14:textId="77777777" w:rsidR="00E27F19" w:rsidRPr="00792FF3" w:rsidRDefault="00E27F19" w:rsidP="00582A78">
            <w:pPr>
              <w:rPr>
                <w:b/>
                <w:bCs/>
                <w:sz w:val="27"/>
                <w:szCs w:val="27"/>
                <w:lang w:val="fr-CA"/>
              </w:rPr>
            </w:pPr>
          </w:p>
        </w:tc>
        <w:tc>
          <w:tcPr>
            <w:tcW w:w="1033" w:type="dxa"/>
            <w:tcBorders>
              <w:top w:val="single" w:sz="4" w:space="0" w:color="auto"/>
              <w:bottom w:val="single" w:sz="4" w:space="0" w:color="auto"/>
            </w:tcBorders>
            <w:vAlign w:val="center"/>
          </w:tcPr>
          <w:p w14:paraId="7DC65EC7" w14:textId="77777777" w:rsidR="00E27F19" w:rsidRPr="00792FF3" w:rsidRDefault="00E27F19" w:rsidP="00582A78">
            <w:pPr>
              <w:rPr>
                <w:b/>
                <w:bCs/>
                <w:sz w:val="27"/>
                <w:szCs w:val="27"/>
                <w:lang w:val="fr-CA"/>
              </w:rPr>
            </w:pPr>
          </w:p>
        </w:tc>
        <w:tc>
          <w:tcPr>
            <w:tcW w:w="1334" w:type="dxa"/>
            <w:tcBorders>
              <w:top w:val="single" w:sz="4" w:space="0" w:color="auto"/>
              <w:bottom w:val="single" w:sz="4" w:space="0" w:color="auto"/>
            </w:tcBorders>
            <w:vAlign w:val="center"/>
          </w:tcPr>
          <w:p w14:paraId="3E2EED7B" w14:textId="77777777" w:rsidR="00E27F19" w:rsidRPr="00792FF3" w:rsidRDefault="00E27F19" w:rsidP="00582A78">
            <w:pPr>
              <w:rPr>
                <w:b/>
                <w:bCs/>
                <w:sz w:val="27"/>
                <w:szCs w:val="27"/>
                <w:lang w:val="fr-CA"/>
              </w:rPr>
            </w:pPr>
          </w:p>
        </w:tc>
        <w:tc>
          <w:tcPr>
            <w:tcW w:w="1971" w:type="dxa"/>
            <w:tcBorders>
              <w:top w:val="single" w:sz="4" w:space="0" w:color="auto"/>
              <w:bottom w:val="single" w:sz="4" w:space="0" w:color="auto"/>
            </w:tcBorders>
          </w:tcPr>
          <w:p w14:paraId="295964D2" w14:textId="77777777" w:rsidR="00E27F19" w:rsidRPr="00792FF3" w:rsidRDefault="00E27F19" w:rsidP="00582A78">
            <w:pPr>
              <w:rPr>
                <w:b/>
                <w:bCs/>
                <w:sz w:val="27"/>
                <w:szCs w:val="27"/>
                <w:lang w:val="fr-CA"/>
              </w:rPr>
            </w:pPr>
          </w:p>
        </w:tc>
        <w:tc>
          <w:tcPr>
            <w:tcW w:w="1324" w:type="dxa"/>
            <w:tcBorders>
              <w:top w:val="single" w:sz="4" w:space="0" w:color="auto"/>
              <w:bottom w:val="single" w:sz="4" w:space="0" w:color="auto"/>
            </w:tcBorders>
          </w:tcPr>
          <w:p w14:paraId="657D9DA9" w14:textId="77777777" w:rsidR="00E27F19" w:rsidRPr="00792FF3" w:rsidRDefault="00E27F19" w:rsidP="00582A78">
            <w:pPr>
              <w:rPr>
                <w:b/>
                <w:bCs/>
                <w:sz w:val="27"/>
                <w:szCs w:val="27"/>
                <w:lang w:val="fr-CA"/>
              </w:rPr>
            </w:pPr>
          </w:p>
        </w:tc>
      </w:tr>
      <w:tr w:rsidR="00792FF3" w:rsidRPr="00792FF3" w14:paraId="55729385" w14:textId="77777777" w:rsidTr="00582A78">
        <w:trPr>
          <w:trHeight w:val="28"/>
          <w:jc w:val="center"/>
        </w:trPr>
        <w:tc>
          <w:tcPr>
            <w:tcW w:w="846" w:type="dxa"/>
            <w:shd w:val="clear" w:color="auto" w:fill="auto"/>
            <w:vAlign w:val="center"/>
          </w:tcPr>
          <w:p w14:paraId="33AC9C24"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FEEDB54" w14:textId="77777777" w:rsidR="00E27F19" w:rsidRPr="00792FF3" w:rsidRDefault="00E27F19" w:rsidP="00582A78">
            <w:pPr>
              <w:rPr>
                <w:b/>
                <w:bCs/>
                <w:sz w:val="27"/>
                <w:szCs w:val="27"/>
              </w:rPr>
            </w:pPr>
            <w:r w:rsidRPr="00792FF3">
              <w:rPr>
                <w:bCs/>
                <w:sz w:val="27"/>
                <w:szCs w:val="27"/>
              </w:rPr>
              <w:t>Sinh đôi</w:t>
            </w:r>
          </w:p>
        </w:tc>
        <w:tc>
          <w:tcPr>
            <w:tcW w:w="1276" w:type="dxa"/>
            <w:vAlign w:val="center"/>
          </w:tcPr>
          <w:p w14:paraId="096125F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EF9754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314FFC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7A47CB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C52083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2132B7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47707CA" w14:textId="77777777" w:rsidR="00E27F19" w:rsidRPr="00792FF3" w:rsidRDefault="00E27F19" w:rsidP="00582A78">
            <w:pPr>
              <w:rPr>
                <w:b/>
                <w:bCs/>
                <w:sz w:val="27"/>
                <w:szCs w:val="27"/>
              </w:rPr>
            </w:pPr>
          </w:p>
        </w:tc>
      </w:tr>
      <w:tr w:rsidR="00792FF3" w:rsidRPr="00792FF3" w14:paraId="2BE7144F" w14:textId="77777777" w:rsidTr="00582A78">
        <w:trPr>
          <w:trHeight w:val="28"/>
          <w:jc w:val="center"/>
        </w:trPr>
        <w:tc>
          <w:tcPr>
            <w:tcW w:w="846" w:type="dxa"/>
            <w:shd w:val="clear" w:color="auto" w:fill="auto"/>
            <w:vAlign w:val="center"/>
          </w:tcPr>
          <w:p w14:paraId="27923C92" w14:textId="77777777" w:rsidR="00E27F19" w:rsidRPr="00792FF3" w:rsidRDefault="00E27F19" w:rsidP="00582A78">
            <w:pPr>
              <w:jc w:val="center"/>
              <w:rPr>
                <w:bCs/>
                <w:i/>
                <w:sz w:val="27"/>
                <w:szCs w:val="27"/>
              </w:rPr>
            </w:pPr>
            <w:r w:rsidRPr="00792FF3">
              <w:rPr>
                <w:bCs/>
                <w:sz w:val="27"/>
                <w:szCs w:val="27"/>
              </w:rPr>
              <w:t>1</w:t>
            </w:r>
          </w:p>
        </w:tc>
        <w:tc>
          <w:tcPr>
            <w:tcW w:w="4394" w:type="dxa"/>
            <w:tcBorders>
              <w:right w:val="single" w:sz="4" w:space="0" w:color="auto"/>
            </w:tcBorders>
            <w:shd w:val="clear" w:color="auto" w:fill="auto"/>
            <w:vAlign w:val="center"/>
          </w:tcPr>
          <w:p w14:paraId="302A6C0E" w14:textId="77777777" w:rsidR="00E27F19" w:rsidRPr="00792FF3" w:rsidRDefault="00E27F19" w:rsidP="00582A78">
            <w:pPr>
              <w:rPr>
                <w:bCs/>
                <w:sz w:val="27"/>
                <w:szCs w:val="27"/>
              </w:rPr>
            </w:pPr>
          </w:p>
        </w:tc>
        <w:tc>
          <w:tcPr>
            <w:tcW w:w="1276" w:type="dxa"/>
            <w:vAlign w:val="center"/>
          </w:tcPr>
          <w:p w14:paraId="668025B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D337BA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B1C7D6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F03C54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EB47EC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D714CE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EA0DA64" w14:textId="77777777" w:rsidR="00E27F19" w:rsidRPr="00792FF3" w:rsidRDefault="00E27F19" w:rsidP="00582A78">
            <w:pPr>
              <w:rPr>
                <w:b/>
                <w:bCs/>
                <w:sz w:val="27"/>
                <w:szCs w:val="27"/>
              </w:rPr>
            </w:pPr>
          </w:p>
        </w:tc>
      </w:tr>
      <w:tr w:rsidR="00792FF3" w:rsidRPr="00792FF3" w14:paraId="4B6DBB29" w14:textId="77777777" w:rsidTr="00582A78">
        <w:trPr>
          <w:trHeight w:val="28"/>
          <w:jc w:val="center"/>
        </w:trPr>
        <w:tc>
          <w:tcPr>
            <w:tcW w:w="846" w:type="dxa"/>
            <w:shd w:val="clear" w:color="auto" w:fill="auto"/>
            <w:vAlign w:val="center"/>
          </w:tcPr>
          <w:p w14:paraId="5B02D66A"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16E897CC" w14:textId="77777777" w:rsidR="00E27F19" w:rsidRPr="00792FF3" w:rsidRDefault="00E27F19" w:rsidP="00582A78">
            <w:pPr>
              <w:rPr>
                <w:b/>
                <w:bCs/>
                <w:sz w:val="27"/>
                <w:szCs w:val="27"/>
              </w:rPr>
            </w:pPr>
          </w:p>
        </w:tc>
        <w:tc>
          <w:tcPr>
            <w:tcW w:w="1276" w:type="dxa"/>
            <w:vAlign w:val="center"/>
          </w:tcPr>
          <w:p w14:paraId="7414272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42FE0C9"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BCF472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9EA601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F761F9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1A5A7C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B22A702" w14:textId="77777777" w:rsidR="00E27F19" w:rsidRPr="00792FF3" w:rsidRDefault="00E27F19" w:rsidP="00582A78">
            <w:pPr>
              <w:rPr>
                <w:b/>
                <w:bCs/>
                <w:sz w:val="27"/>
                <w:szCs w:val="27"/>
              </w:rPr>
            </w:pPr>
          </w:p>
        </w:tc>
      </w:tr>
      <w:tr w:rsidR="00792FF3" w:rsidRPr="00792FF3" w14:paraId="4500575D" w14:textId="77777777" w:rsidTr="00582A78">
        <w:trPr>
          <w:trHeight w:val="28"/>
          <w:jc w:val="center"/>
        </w:trPr>
        <w:tc>
          <w:tcPr>
            <w:tcW w:w="846" w:type="dxa"/>
            <w:shd w:val="clear" w:color="auto" w:fill="auto"/>
            <w:vAlign w:val="center"/>
          </w:tcPr>
          <w:p w14:paraId="4BB20004"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06B7776B" w14:textId="77777777" w:rsidR="00E27F19" w:rsidRPr="00792FF3" w:rsidRDefault="00E27F19" w:rsidP="00582A78">
            <w:pPr>
              <w:rPr>
                <w:b/>
                <w:bCs/>
                <w:sz w:val="27"/>
                <w:szCs w:val="27"/>
              </w:rPr>
            </w:pPr>
            <w:r w:rsidRPr="00792FF3">
              <w:rPr>
                <w:bCs/>
                <w:sz w:val="27"/>
                <w:szCs w:val="27"/>
              </w:rPr>
              <w:t>Sinh từ 3 con trở lên</w:t>
            </w:r>
          </w:p>
        </w:tc>
        <w:tc>
          <w:tcPr>
            <w:tcW w:w="1276" w:type="dxa"/>
            <w:vAlign w:val="center"/>
          </w:tcPr>
          <w:p w14:paraId="476CEEC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91231B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A0B4F39"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EEAE13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3CF254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CD6832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C71CE33" w14:textId="77777777" w:rsidR="00E27F19" w:rsidRPr="00792FF3" w:rsidRDefault="00E27F19" w:rsidP="00582A78">
            <w:pPr>
              <w:rPr>
                <w:b/>
                <w:bCs/>
                <w:sz w:val="27"/>
                <w:szCs w:val="27"/>
              </w:rPr>
            </w:pPr>
          </w:p>
        </w:tc>
      </w:tr>
      <w:tr w:rsidR="00792FF3" w:rsidRPr="00792FF3" w14:paraId="22220413" w14:textId="77777777" w:rsidTr="00582A78">
        <w:trPr>
          <w:trHeight w:val="28"/>
          <w:jc w:val="center"/>
        </w:trPr>
        <w:tc>
          <w:tcPr>
            <w:tcW w:w="846" w:type="dxa"/>
            <w:shd w:val="clear" w:color="auto" w:fill="auto"/>
            <w:vAlign w:val="center"/>
          </w:tcPr>
          <w:p w14:paraId="392466A6"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4482BC4E" w14:textId="77777777" w:rsidR="00E27F19" w:rsidRPr="00792FF3" w:rsidRDefault="00E27F19" w:rsidP="00582A78">
            <w:pPr>
              <w:rPr>
                <w:bCs/>
                <w:sz w:val="27"/>
                <w:szCs w:val="27"/>
              </w:rPr>
            </w:pPr>
          </w:p>
        </w:tc>
        <w:tc>
          <w:tcPr>
            <w:tcW w:w="1276" w:type="dxa"/>
            <w:vAlign w:val="center"/>
          </w:tcPr>
          <w:p w14:paraId="667ED98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B6CA83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27D8C4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57BAB9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473200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FA1227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3B3C1E4" w14:textId="77777777" w:rsidR="00E27F19" w:rsidRPr="00792FF3" w:rsidRDefault="00E27F19" w:rsidP="00582A78">
            <w:pPr>
              <w:rPr>
                <w:b/>
                <w:bCs/>
                <w:sz w:val="27"/>
                <w:szCs w:val="27"/>
              </w:rPr>
            </w:pPr>
          </w:p>
        </w:tc>
      </w:tr>
      <w:tr w:rsidR="00792FF3" w:rsidRPr="00792FF3" w14:paraId="00E6158D" w14:textId="77777777" w:rsidTr="00582A78">
        <w:trPr>
          <w:trHeight w:val="28"/>
          <w:jc w:val="center"/>
        </w:trPr>
        <w:tc>
          <w:tcPr>
            <w:tcW w:w="846" w:type="dxa"/>
            <w:shd w:val="clear" w:color="auto" w:fill="auto"/>
            <w:vAlign w:val="center"/>
          </w:tcPr>
          <w:p w14:paraId="0E0301E1"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246BD853" w14:textId="77777777" w:rsidR="00E27F19" w:rsidRPr="00792FF3" w:rsidRDefault="00E27F19" w:rsidP="00582A78">
            <w:pPr>
              <w:rPr>
                <w:b/>
                <w:bCs/>
                <w:sz w:val="27"/>
                <w:szCs w:val="27"/>
              </w:rPr>
            </w:pPr>
          </w:p>
        </w:tc>
        <w:tc>
          <w:tcPr>
            <w:tcW w:w="1276" w:type="dxa"/>
            <w:vAlign w:val="center"/>
          </w:tcPr>
          <w:p w14:paraId="5856BBD9"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271498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F1F784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555C4F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670E4C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406A6D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E3ACD63" w14:textId="77777777" w:rsidR="00E27F19" w:rsidRPr="00792FF3" w:rsidRDefault="00E27F19" w:rsidP="00582A78">
            <w:pPr>
              <w:rPr>
                <w:b/>
                <w:bCs/>
                <w:sz w:val="27"/>
                <w:szCs w:val="27"/>
              </w:rPr>
            </w:pPr>
          </w:p>
        </w:tc>
      </w:tr>
      <w:tr w:rsidR="00792FF3" w:rsidRPr="00792FF3" w14:paraId="5704EEFC" w14:textId="77777777" w:rsidTr="00582A78">
        <w:trPr>
          <w:trHeight w:val="28"/>
          <w:jc w:val="center"/>
        </w:trPr>
        <w:tc>
          <w:tcPr>
            <w:tcW w:w="846" w:type="dxa"/>
            <w:shd w:val="clear" w:color="auto" w:fill="auto"/>
            <w:vAlign w:val="center"/>
          </w:tcPr>
          <w:p w14:paraId="15D579BF" w14:textId="77777777" w:rsidR="00E27F19" w:rsidRPr="00792FF3" w:rsidRDefault="00E27F19" w:rsidP="00582A78">
            <w:pPr>
              <w:jc w:val="center"/>
              <w:rPr>
                <w:bCs/>
                <w:sz w:val="27"/>
                <w:szCs w:val="27"/>
              </w:rPr>
            </w:pPr>
            <w:r w:rsidRPr="00792FF3">
              <w:rPr>
                <w:b/>
                <w:bCs/>
                <w:sz w:val="27"/>
                <w:szCs w:val="27"/>
              </w:rPr>
              <w:t>-</w:t>
            </w:r>
          </w:p>
        </w:tc>
        <w:tc>
          <w:tcPr>
            <w:tcW w:w="4394" w:type="dxa"/>
            <w:tcBorders>
              <w:right w:val="single" w:sz="4" w:space="0" w:color="auto"/>
            </w:tcBorders>
            <w:shd w:val="clear" w:color="auto" w:fill="auto"/>
            <w:vAlign w:val="center"/>
          </w:tcPr>
          <w:p w14:paraId="39AC5EB8" w14:textId="77777777" w:rsidR="00E27F19" w:rsidRPr="00792FF3" w:rsidRDefault="00E27F19" w:rsidP="00582A78">
            <w:pPr>
              <w:rPr>
                <w:bCs/>
                <w:sz w:val="27"/>
                <w:szCs w:val="27"/>
              </w:rPr>
            </w:pPr>
            <w:r w:rsidRPr="00792FF3">
              <w:rPr>
                <w:bCs/>
                <w:i/>
                <w:sz w:val="27"/>
                <w:szCs w:val="27"/>
              </w:rPr>
              <w:t>Trường hợp đứa trẻ chết</w:t>
            </w:r>
          </w:p>
        </w:tc>
        <w:tc>
          <w:tcPr>
            <w:tcW w:w="1276" w:type="dxa"/>
            <w:vAlign w:val="center"/>
          </w:tcPr>
          <w:p w14:paraId="24BA7F0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1A7873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2FBC6E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00AC8B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8C3CA4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A3515C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190B1E1" w14:textId="77777777" w:rsidR="00E27F19" w:rsidRPr="00792FF3" w:rsidRDefault="00E27F19" w:rsidP="00582A78">
            <w:pPr>
              <w:rPr>
                <w:b/>
                <w:bCs/>
                <w:sz w:val="27"/>
                <w:szCs w:val="27"/>
              </w:rPr>
            </w:pPr>
          </w:p>
        </w:tc>
      </w:tr>
      <w:tr w:rsidR="00792FF3" w:rsidRPr="00792FF3" w14:paraId="078D28AF" w14:textId="77777777" w:rsidTr="00582A78">
        <w:trPr>
          <w:trHeight w:val="28"/>
          <w:jc w:val="center"/>
        </w:trPr>
        <w:tc>
          <w:tcPr>
            <w:tcW w:w="846" w:type="dxa"/>
            <w:shd w:val="clear" w:color="auto" w:fill="auto"/>
            <w:vAlign w:val="center"/>
          </w:tcPr>
          <w:p w14:paraId="73512943" w14:textId="77777777" w:rsidR="00E27F19" w:rsidRPr="00792FF3" w:rsidRDefault="00E27F19" w:rsidP="00582A78">
            <w:pPr>
              <w:jc w:val="center"/>
              <w:rPr>
                <w:bCs/>
                <w:sz w:val="27"/>
                <w:szCs w:val="27"/>
              </w:rPr>
            </w:pPr>
            <w:r w:rsidRPr="00792FF3">
              <w:rPr>
                <w:b/>
                <w:bCs/>
                <w:sz w:val="27"/>
                <w:szCs w:val="27"/>
              </w:rPr>
              <w:t>+</w:t>
            </w:r>
          </w:p>
        </w:tc>
        <w:tc>
          <w:tcPr>
            <w:tcW w:w="4394" w:type="dxa"/>
            <w:tcBorders>
              <w:right w:val="single" w:sz="4" w:space="0" w:color="auto"/>
            </w:tcBorders>
            <w:shd w:val="clear" w:color="auto" w:fill="auto"/>
            <w:vAlign w:val="center"/>
          </w:tcPr>
          <w:p w14:paraId="0BA8E8E1" w14:textId="77777777" w:rsidR="00E27F19" w:rsidRPr="00792FF3" w:rsidRDefault="00E27F19" w:rsidP="00582A78">
            <w:pPr>
              <w:rPr>
                <w:bCs/>
                <w:sz w:val="27"/>
                <w:szCs w:val="27"/>
              </w:rPr>
            </w:pPr>
            <w:r w:rsidRPr="00792FF3">
              <w:rPr>
                <w:bCs/>
                <w:sz w:val="27"/>
                <w:szCs w:val="27"/>
              </w:rPr>
              <w:t>Tính đến thời điểm giao đứa trẻ, đứa trẻ chết</w:t>
            </w:r>
          </w:p>
        </w:tc>
        <w:tc>
          <w:tcPr>
            <w:tcW w:w="1276" w:type="dxa"/>
            <w:vAlign w:val="center"/>
          </w:tcPr>
          <w:p w14:paraId="69FAA4D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F922F7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34730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52E8CB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5DA38C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C014E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6EE1AF6" w14:textId="77777777" w:rsidR="00E27F19" w:rsidRPr="00792FF3" w:rsidRDefault="00E27F19" w:rsidP="00582A78">
            <w:pPr>
              <w:rPr>
                <w:b/>
                <w:bCs/>
                <w:sz w:val="27"/>
                <w:szCs w:val="27"/>
              </w:rPr>
            </w:pPr>
          </w:p>
        </w:tc>
      </w:tr>
      <w:tr w:rsidR="00792FF3" w:rsidRPr="00792FF3" w14:paraId="23CC5ACE" w14:textId="77777777" w:rsidTr="00582A78">
        <w:trPr>
          <w:trHeight w:val="28"/>
          <w:jc w:val="center"/>
        </w:trPr>
        <w:tc>
          <w:tcPr>
            <w:tcW w:w="846" w:type="dxa"/>
            <w:shd w:val="clear" w:color="auto" w:fill="auto"/>
            <w:vAlign w:val="center"/>
          </w:tcPr>
          <w:p w14:paraId="4D5E88D5" w14:textId="77777777" w:rsidR="00E27F19" w:rsidRPr="00792FF3" w:rsidRDefault="00E27F19" w:rsidP="00221D27">
            <w:pPr>
              <w:pStyle w:val="ListParagraph"/>
              <w:numPr>
                <w:ilvl w:val="0"/>
                <w:numId w:val="1"/>
              </w:numPr>
              <w:contextualSpacing w:val="0"/>
              <w:jc w:val="center"/>
              <w:rPr>
                <w:bCs/>
                <w:sz w:val="27"/>
                <w:szCs w:val="27"/>
                <w:lang w:val="vi-VN"/>
              </w:rPr>
            </w:pPr>
          </w:p>
        </w:tc>
        <w:tc>
          <w:tcPr>
            <w:tcW w:w="4394" w:type="dxa"/>
            <w:tcBorders>
              <w:right w:val="single" w:sz="4" w:space="0" w:color="auto"/>
            </w:tcBorders>
            <w:shd w:val="clear" w:color="auto" w:fill="auto"/>
            <w:vAlign w:val="center"/>
          </w:tcPr>
          <w:p w14:paraId="3EB42341" w14:textId="77777777" w:rsidR="00E27F19" w:rsidRPr="00792FF3" w:rsidRDefault="00E27F19" w:rsidP="00582A78">
            <w:pPr>
              <w:rPr>
                <w:b/>
                <w:bCs/>
                <w:sz w:val="27"/>
                <w:szCs w:val="27"/>
              </w:rPr>
            </w:pPr>
            <w:r w:rsidRPr="00792FF3">
              <w:rPr>
                <w:bCs/>
                <w:i/>
                <w:sz w:val="27"/>
                <w:szCs w:val="27"/>
              </w:rPr>
              <w:t>Đứa trẻ dưới 60 ngày tuổi chết</w:t>
            </w:r>
          </w:p>
        </w:tc>
        <w:tc>
          <w:tcPr>
            <w:tcW w:w="1276" w:type="dxa"/>
            <w:vAlign w:val="center"/>
          </w:tcPr>
          <w:p w14:paraId="1FB9403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0E1626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18832BB"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10EDD57"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24E2F4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C7929A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F3F2071" w14:textId="77777777" w:rsidR="00E27F19" w:rsidRPr="00792FF3" w:rsidRDefault="00E27F19" w:rsidP="00582A78">
            <w:pPr>
              <w:rPr>
                <w:b/>
                <w:bCs/>
                <w:sz w:val="27"/>
                <w:szCs w:val="27"/>
              </w:rPr>
            </w:pPr>
          </w:p>
        </w:tc>
      </w:tr>
      <w:tr w:rsidR="00792FF3" w:rsidRPr="00792FF3" w14:paraId="57C50C1F" w14:textId="77777777" w:rsidTr="00582A78">
        <w:trPr>
          <w:trHeight w:val="28"/>
          <w:jc w:val="center"/>
        </w:trPr>
        <w:tc>
          <w:tcPr>
            <w:tcW w:w="846" w:type="dxa"/>
            <w:shd w:val="clear" w:color="auto" w:fill="auto"/>
            <w:vAlign w:val="center"/>
          </w:tcPr>
          <w:p w14:paraId="71C45CCF"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15297873" w14:textId="77777777" w:rsidR="00E27F19" w:rsidRPr="00792FF3" w:rsidRDefault="00E27F19" w:rsidP="00582A78">
            <w:pPr>
              <w:rPr>
                <w:b/>
                <w:bCs/>
                <w:sz w:val="27"/>
                <w:szCs w:val="27"/>
              </w:rPr>
            </w:pPr>
          </w:p>
        </w:tc>
        <w:tc>
          <w:tcPr>
            <w:tcW w:w="1276" w:type="dxa"/>
            <w:vAlign w:val="center"/>
          </w:tcPr>
          <w:p w14:paraId="72FE820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8CE6357"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0C5C79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E85B9A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B30FDE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18A9CBA"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DAB82C9" w14:textId="77777777" w:rsidR="00E27F19" w:rsidRPr="00792FF3" w:rsidRDefault="00E27F19" w:rsidP="00582A78">
            <w:pPr>
              <w:rPr>
                <w:b/>
                <w:bCs/>
                <w:sz w:val="27"/>
                <w:szCs w:val="27"/>
              </w:rPr>
            </w:pPr>
          </w:p>
        </w:tc>
      </w:tr>
      <w:tr w:rsidR="00792FF3" w:rsidRPr="00792FF3" w14:paraId="57BEFAA3" w14:textId="77777777" w:rsidTr="00582A78">
        <w:trPr>
          <w:trHeight w:val="28"/>
          <w:jc w:val="center"/>
        </w:trPr>
        <w:tc>
          <w:tcPr>
            <w:tcW w:w="846" w:type="dxa"/>
            <w:shd w:val="clear" w:color="auto" w:fill="auto"/>
            <w:vAlign w:val="center"/>
          </w:tcPr>
          <w:p w14:paraId="3D6ED675"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60260E22" w14:textId="77777777" w:rsidR="00E27F19" w:rsidRPr="00792FF3" w:rsidRDefault="00E27F19" w:rsidP="00582A78">
            <w:pPr>
              <w:rPr>
                <w:b/>
                <w:bCs/>
                <w:sz w:val="27"/>
                <w:szCs w:val="27"/>
              </w:rPr>
            </w:pPr>
          </w:p>
        </w:tc>
        <w:tc>
          <w:tcPr>
            <w:tcW w:w="1276" w:type="dxa"/>
            <w:vAlign w:val="center"/>
          </w:tcPr>
          <w:p w14:paraId="2EF9211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676668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7487C0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2CBAFE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B27043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2D94B4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52AD877" w14:textId="77777777" w:rsidR="00E27F19" w:rsidRPr="00792FF3" w:rsidRDefault="00E27F19" w:rsidP="00582A78">
            <w:pPr>
              <w:rPr>
                <w:b/>
                <w:bCs/>
                <w:sz w:val="27"/>
                <w:szCs w:val="27"/>
              </w:rPr>
            </w:pPr>
          </w:p>
        </w:tc>
      </w:tr>
      <w:tr w:rsidR="00792FF3" w:rsidRPr="00792FF3" w14:paraId="158011F3" w14:textId="77777777" w:rsidTr="00582A78">
        <w:trPr>
          <w:trHeight w:val="28"/>
          <w:jc w:val="center"/>
        </w:trPr>
        <w:tc>
          <w:tcPr>
            <w:tcW w:w="846" w:type="dxa"/>
            <w:shd w:val="clear" w:color="auto" w:fill="auto"/>
            <w:vAlign w:val="center"/>
          </w:tcPr>
          <w:p w14:paraId="54A21BE6" w14:textId="77777777" w:rsidR="00E27F19" w:rsidRPr="00792FF3" w:rsidRDefault="00E27F19" w:rsidP="00221D27">
            <w:pPr>
              <w:pStyle w:val="ListParagraph"/>
              <w:numPr>
                <w:ilvl w:val="0"/>
                <w:numId w:val="1"/>
              </w:numPr>
              <w:contextualSpacing w:val="0"/>
              <w:jc w:val="center"/>
              <w:rPr>
                <w:b/>
                <w:bCs/>
                <w:sz w:val="27"/>
                <w:szCs w:val="27"/>
              </w:rPr>
            </w:pPr>
          </w:p>
        </w:tc>
        <w:tc>
          <w:tcPr>
            <w:tcW w:w="4394" w:type="dxa"/>
            <w:tcBorders>
              <w:right w:val="single" w:sz="4" w:space="0" w:color="auto"/>
            </w:tcBorders>
            <w:shd w:val="clear" w:color="auto" w:fill="auto"/>
            <w:vAlign w:val="center"/>
          </w:tcPr>
          <w:p w14:paraId="6A153AD7" w14:textId="77777777" w:rsidR="00E27F19" w:rsidRPr="00792FF3" w:rsidRDefault="00E27F19" w:rsidP="00582A78">
            <w:pPr>
              <w:rPr>
                <w:bCs/>
                <w:sz w:val="27"/>
                <w:szCs w:val="27"/>
              </w:rPr>
            </w:pPr>
            <w:r w:rsidRPr="00792FF3">
              <w:rPr>
                <w:bCs/>
                <w:i/>
                <w:sz w:val="27"/>
                <w:szCs w:val="27"/>
              </w:rPr>
              <w:t>Đứa trẻ từ 60 ngày tuổi trở lên chết</w:t>
            </w:r>
          </w:p>
        </w:tc>
        <w:tc>
          <w:tcPr>
            <w:tcW w:w="1276" w:type="dxa"/>
            <w:vAlign w:val="center"/>
          </w:tcPr>
          <w:p w14:paraId="4B7F46B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CC8909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55F5D2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6855D7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560405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891A28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614C2BF" w14:textId="77777777" w:rsidR="00E27F19" w:rsidRPr="00792FF3" w:rsidRDefault="00E27F19" w:rsidP="00582A78">
            <w:pPr>
              <w:rPr>
                <w:b/>
                <w:bCs/>
                <w:sz w:val="27"/>
                <w:szCs w:val="27"/>
              </w:rPr>
            </w:pPr>
          </w:p>
        </w:tc>
      </w:tr>
      <w:tr w:rsidR="00792FF3" w:rsidRPr="00792FF3" w14:paraId="6E86749E" w14:textId="77777777" w:rsidTr="00582A78">
        <w:trPr>
          <w:trHeight w:val="28"/>
          <w:jc w:val="center"/>
        </w:trPr>
        <w:tc>
          <w:tcPr>
            <w:tcW w:w="846" w:type="dxa"/>
            <w:shd w:val="clear" w:color="auto" w:fill="auto"/>
            <w:vAlign w:val="center"/>
          </w:tcPr>
          <w:p w14:paraId="6D3D54CB" w14:textId="77777777" w:rsidR="00E27F19" w:rsidRPr="00792FF3" w:rsidRDefault="00E27F19" w:rsidP="00582A78">
            <w:pPr>
              <w:ind w:left="305"/>
              <w:rPr>
                <w:bCs/>
                <w:sz w:val="27"/>
                <w:szCs w:val="27"/>
              </w:rPr>
            </w:pPr>
            <w:r w:rsidRPr="00792FF3">
              <w:rPr>
                <w:bCs/>
                <w:sz w:val="27"/>
                <w:szCs w:val="27"/>
              </w:rPr>
              <w:t>1</w:t>
            </w:r>
          </w:p>
        </w:tc>
        <w:tc>
          <w:tcPr>
            <w:tcW w:w="4394" w:type="dxa"/>
            <w:tcBorders>
              <w:bottom w:val="single" w:sz="4" w:space="0" w:color="auto"/>
              <w:right w:val="single" w:sz="4" w:space="0" w:color="auto"/>
            </w:tcBorders>
            <w:shd w:val="clear" w:color="auto" w:fill="auto"/>
            <w:vAlign w:val="center"/>
          </w:tcPr>
          <w:p w14:paraId="64EACE74" w14:textId="77777777" w:rsidR="00E27F19" w:rsidRPr="00792FF3" w:rsidRDefault="00E27F19" w:rsidP="00582A78">
            <w:pPr>
              <w:rPr>
                <w:bCs/>
                <w:i/>
                <w:sz w:val="27"/>
                <w:szCs w:val="27"/>
              </w:rPr>
            </w:pPr>
          </w:p>
        </w:tc>
        <w:tc>
          <w:tcPr>
            <w:tcW w:w="1276" w:type="dxa"/>
            <w:tcBorders>
              <w:bottom w:val="single" w:sz="4" w:space="0" w:color="auto"/>
            </w:tcBorders>
            <w:vAlign w:val="center"/>
          </w:tcPr>
          <w:p w14:paraId="1EFF28C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DCB748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142B8B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7B4EB2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2ADB9CB"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DBD61E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562E8B6" w14:textId="77777777" w:rsidR="00E27F19" w:rsidRPr="00792FF3" w:rsidRDefault="00E27F19" w:rsidP="00582A78">
            <w:pPr>
              <w:rPr>
                <w:b/>
                <w:bCs/>
                <w:sz w:val="27"/>
                <w:szCs w:val="27"/>
              </w:rPr>
            </w:pPr>
          </w:p>
        </w:tc>
      </w:tr>
      <w:tr w:rsidR="00792FF3" w:rsidRPr="00792FF3" w14:paraId="12588558" w14:textId="77777777" w:rsidTr="00582A78">
        <w:trPr>
          <w:trHeight w:val="28"/>
          <w:jc w:val="center"/>
        </w:trPr>
        <w:tc>
          <w:tcPr>
            <w:tcW w:w="846" w:type="dxa"/>
            <w:shd w:val="clear" w:color="auto" w:fill="auto"/>
            <w:vAlign w:val="center"/>
          </w:tcPr>
          <w:p w14:paraId="3734BDD2" w14:textId="77777777" w:rsidR="00E27F19" w:rsidRPr="00792FF3" w:rsidRDefault="00E27F19" w:rsidP="00582A78">
            <w:pPr>
              <w:jc w:val="center"/>
              <w:rPr>
                <w:b/>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7D62F4D5" w14:textId="77777777" w:rsidR="00E27F19" w:rsidRPr="00792FF3" w:rsidRDefault="00E27F19" w:rsidP="00582A78">
            <w:pPr>
              <w:rPr>
                <w:b/>
                <w:bCs/>
                <w:sz w:val="27"/>
                <w:szCs w:val="27"/>
              </w:rPr>
            </w:pPr>
          </w:p>
        </w:tc>
        <w:tc>
          <w:tcPr>
            <w:tcW w:w="1276" w:type="dxa"/>
            <w:tcBorders>
              <w:top w:val="single" w:sz="4" w:space="0" w:color="auto"/>
            </w:tcBorders>
            <w:vAlign w:val="center"/>
          </w:tcPr>
          <w:p w14:paraId="58577D8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F77581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07C59F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D93C46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8E35AD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520003B"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7B5BE75" w14:textId="77777777" w:rsidR="00E27F19" w:rsidRPr="00792FF3" w:rsidRDefault="00E27F19" w:rsidP="00582A78">
            <w:pPr>
              <w:rPr>
                <w:b/>
                <w:bCs/>
                <w:sz w:val="27"/>
                <w:szCs w:val="27"/>
              </w:rPr>
            </w:pPr>
          </w:p>
        </w:tc>
      </w:tr>
      <w:tr w:rsidR="00792FF3" w:rsidRPr="00792FF3" w14:paraId="3488C542" w14:textId="77777777" w:rsidTr="00582A78">
        <w:trPr>
          <w:trHeight w:val="28"/>
          <w:jc w:val="center"/>
        </w:trPr>
        <w:tc>
          <w:tcPr>
            <w:tcW w:w="846" w:type="dxa"/>
            <w:shd w:val="clear" w:color="auto" w:fill="auto"/>
            <w:vAlign w:val="center"/>
          </w:tcPr>
          <w:p w14:paraId="690037BD" w14:textId="77777777" w:rsidR="00E27F19" w:rsidRPr="00792FF3" w:rsidRDefault="00E27F19" w:rsidP="00582A78">
            <w:pPr>
              <w:jc w:val="center"/>
              <w:rPr>
                <w:bCs/>
                <w:sz w:val="27"/>
                <w:szCs w:val="27"/>
              </w:rPr>
            </w:pPr>
            <w:r w:rsidRPr="00792FF3">
              <w:rPr>
                <w:bCs/>
                <w:sz w:val="27"/>
                <w:szCs w:val="27"/>
              </w:rPr>
              <w:lastRenderedPageBreak/>
              <w:t>+</w:t>
            </w:r>
          </w:p>
        </w:tc>
        <w:tc>
          <w:tcPr>
            <w:tcW w:w="4394" w:type="dxa"/>
            <w:tcBorders>
              <w:top w:val="single" w:sz="4" w:space="0" w:color="auto"/>
              <w:right w:val="single" w:sz="4" w:space="0" w:color="auto"/>
            </w:tcBorders>
            <w:shd w:val="clear" w:color="auto" w:fill="auto"/>
            <w:vAlign w:val="center"/>
          </w:tcPr>
          <w:p w14:paraId="48674565" w14:textId="77777777" w:rsidR="00E27F19" w:rsidRPr="00792FF3" w:rsidRDefault="00E27F19" w:rsidP="00582A78">
            <w:pPr>
              <w:rPr>
                <w:b/>
                <w:bCs/>
                <w:sz w:val="27"/>
                <w:szCs w:val="27"/>
              </w:rPr>
            </w:pPr>
            <w:r w:rsidRPr="00792FF3">
              <w:rPr>
                <w:bCs/>
                <w:sz w:val="27"/>
                <w:szCs w:val="27"/>
              </w:rPr>
              <w:t>Trường hợp sinh từ 2 đứa trẻ trở lên vẫn có đứa trẻ còn sống</w:t>
            </w:r>
          </w:p>
        </w:tc>
        <w:tc>
          <w:tcPr>
            <w:tcW w:w="1276" w:type="dxa"/>
            <w:tcBorders>
              <w:top w:val="single" w:sz="4" w:space="0" w:color="auto"/>
            </w:tcBorders>
            <w:vAlign w:val="center"/>
          </w:tcPr>
          <w:p w14:paraId="3CDE179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F3B1AC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97E020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21FBA6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63FCE2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8D5615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D056F39" w14:textId="77777777" w:rsidR="00E27F19" w:rsidRPr="00792FF3" w:rsidRDefault="00E27F19" w:rsidP="00582A78">
            <w:pPr>
              <w:rPr>
                <w:b/>
                <w:bCs/>
                <w:sz w:val="27"/>
                <w:szCs w:val="27"/>
              </w:rPr>
            </w:pPr>
          </w:p>
        </w:tc>
      </w:tr>
      <w:tr w:rsidR="00792FF3" w:rsidRPr="00792FF3" w14:paraId="43C51762" w14:textId="77777777" w:rsidTr="00582A78">
        <w:trPr>
          <w:trHeight w:val="28"/>
          <w:jc w:val="center"/>
        </w:trPr>
        <w:tc>
          <w:tcPr>
            <w:tcW w:w="846" w:type="dxa"/>
            <w:shd w:val="clear" w:color="auto" w:fill="auto"/>
            <w:vAlign w:val="center"/>
          </w:tcPr>
          <w:p w14:paraId="7E044FDC" w14:textId="77777777" w:rsidR="00E27F19" w:rsidRPr="00792FF3" w:rsidRDefault="00E27F19" w:rsidP="00221D27">
            <w:pPr>
              <w:pStyle w:val="ListParagraph"/>
              <w:numPr>
                <w:ilvl w:val="0"/>
                <w:numId w:val="1"/>
              </w:numPr>
              <w:tabs>
                <w:tab w:val="left" w:pos="320"/>
              </w:tabs>
              <w:contextualSpacing w:val="0"/>
              <w:rPr>
                <w:bCs/>
                <w:sz w:val="27"/>
                <w:szCs w:val="27"/>
                <w:lang w:val="vi-VN"/>
              </w:rPr>
            </w:pPr>
          </w:p>
        </w:tc>
        <w:tc>
          <w:tcPr>
            <w:tcW w:w="4394" w:type="dxa"/>
            <w:tcBorders>
              <w:top w:val="single" w:sz="4" w:space="0" w:color="auto"/>
              <w:right w:val="single" w:sz="4" w:space="0" w:color="auto"/>
            </w:tcBorders>
            <w:shd w:val="clear" w:color="auto" w:fill="auto"/>
            <w:vAlign w:val="center"/>
          </w:tcPr>
          <w:p w14:paraId="0678B7CA" w14:textId="77777777" w:rsidR="00E27F19" w:rsidRPr="00792FF3" w:rsidRDefault="00E27F19" w:rsidP="00582A78">
            <w:pPr>
              <w:rPr>
                <w:bCs/>
                <w:i/>
                <w:sz w:val="27"/>
                <w:szCs w:val="27"/>
              </w:rPr>
            </w:pPr>
          </w:p>
        </w:tc>
        <w:tc>
          <w:tcPr>
            <w:tcW w:w="1276" w:type="dxa"/>
            <w:tcBorders>
              <w:top w:val="single" w:sz="4" w:space="0" w:color="auto"/>
            </w:tcBorders>
            <w:vAlign w:val="center"/>
          </w:tcPr>
          <w:p w14:paraId="602F867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A45708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4FA857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9E0112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4000CD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0F8987A"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BFE3F09" w14:textId="77777777" w:rsidR="00E27F19" w:rsidRPr="00792FF3" w:rsidRDefault="00E27F19" w:rsidP="00582A78">
            <w:pPr>
              <w:rPr>
                <w:b/>
                <w:bCs/>
                <w:sz w:val="27"/>
                <w:szCs w:val="27"/>
              </w:rPr>
            </w:pPr>
          </w:p>
        </w:tc>
      </w:tr>
      <w:tr w:rsidR="00792FF3" w:rsidRPr="00792FF3" w14:paraId="30007B3E" w14:textId="77777777" w:rsidTr="00582A78">
        <w:trPr>
          <w:trHeight w:val="28"/>
          <w:jc w:val="center"/>
        </w:trPr>
        <w:tc>
          <w:tcPr>
            <w:tcW w:w="846" w:type="dxa"/>
            <w:shd w:val="clear" w:color="auto" w:fill="auto"/>
            <w:vAlign w:val="center"/>
          </w:tcPr>
          <w:p w14:paraId="7B1EEB1B"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6C2E6936" w14:textId="77777777" w:rsidR="00E27F19" w:rsidRPr="00792FF3" w:rsidRDefault="00E27F19" w:rsidP="00582A78">
            <w:pPr>
              <w:rPr>
                <w:b/>
                <w:bCs/>
                <w:sz w:val="27"/>
                <w:szCs w:val="27"/>
              </w:rPr>
            </w:pPr>
          </w:p>
        </w:tc>
        <w:tc>
          <w:tcPr>
            <w:tcW w:w="1276" w:type="dxa"/>
            <w:tcBorders>
              <w:top w:val="single" w:sz="4" w:space="0" w:color="auto"/>
            </w:tcBorders>
            <w:vAlign w:val="center"/>
          </w:tcPr>
          <w:p w14:paraId="4B8726F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AEDBBC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D4A6F8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BA66A63"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A4C1C9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4F2021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347AE8F" w14:textId="77777777" w:rsidR="00E27F19" w:rsidRPr="00792FF3" w:rsidRDefault="00E27F19" w:rsidP="00582A78">
            <w:pPr>
              <w:rPr>
                <w:b/>
                <w:bCs/>
                <w:sz w:val="27"/>
                <w:szCs w:val="27"/>
              </w:rPr>
            </w:pPr>
          </w:p>
        </w:tc>
      </w:tr>
      <w:tr w:rsidR="00792FF3" w:rsidRPr="00792FF3" w14:paraId="655BCE7A" w14:textId="77777777" w:rsidTr="00582A78">
        <w:trPr>
          <w:trHeight w:val="28"/>
          <w:jc w:val="center"/>
        </w:trPr>
        <w:tc>
          <w:tcPr>
            <w:tcW w:w="846" w:type="dxa"/>
            <w:shd w:val="clear" w:color="auto" w:fill="auto"/>
            <w:vAlign w:val="center"/>
          </w:tcPr>
          <w:p w14:paraId="1D84C474" w14:textId="77777777" w:rsidR="00E27F19" w:rsidRPr="00792FF3" w:rsidRDefault="00E27F19" w:rsidP="00582A78">
            <w:pPr>
              <w:jc w:val="center"/>
              <w:rPr>
                <w:bCs/>
                <w:sz w:val="24"/>
                <w:szCs w:val="24"/>
              </w:rPr>
            </w:pPr>
            <w:r w:rsidRPr="00792FF3">
              <w:rPr>
                <w:b/>
                <w:bCs/>
                <w:sz w:val="24"/>
                <w:szCs w:val="24"/>
              </w:rPr>
              <w:t>VI</w:t>
            </w:r>
          </w:p>
        </w:tc>
        <w:tc>
          <w:tcPr>
            <w:tcW w:w="4394" w:type="dxa"/>
            <w:tcBorders>
              <w:top w:val="single" w:sz="4" w:space="0" w:color="auto"/>
              <w:right w:val="single" w:sz="4" w:space="0" w:color="auto"/>
            </w:tcBorders>
            <w:shd w:val="clear" w:color="auto" w:fill="auto"/>
            <w:vAlign w:val="center"/>
          </w:tcPr>
          <w:p w14:paraId="09716232" w14:textId="77777777" w:rsidR="00E27F19" w:rsidRPr="00792FF3" w:rsidRDefault="00E27F19" w:rsidP="00582A78">
            <w:pPr>
              <w:rPr>
                <w:b/>
                <w:bCs/>
                <w:sz w:val="24"/>
                <w:szCs w:val="24"/>
              </w:rPr>
            </w:pPr>
            <w:r w:rsidRPr="00792FF3">
              <w:rPr>
                <w:b/>
                <w:bCs/>
                <w:sz w:val="24"/>
                <w:szCs w:val="24"/>
              </w:rPr>
              <w:t>Người mẹ nhờ mang thai hộ nhận con</w:t>
            </w:r>
          </w:p>
        </w:tc>
        <w:tc>
          <w:tcPr>
            <w:tcW w:w="1276" w:type="dxa"/>
            <w:tcBorders>
              <w:top w:val="single" w:sz="4" w:space="0" w:color="auto"/>
            </w:tcBorders>
            <w:vAlign w:val="center"/>
          </w:tcPr>
          <w:p w14:paraId="5DD0D9A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03AAC1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5E7DE3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B43EBB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7B6DD97"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D5FCB5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F088825" w14:textId="77777777" w:rsidR="00E27F19" w:rsidRPr="00792FF3" w:rsidRDefault="00E27F19" w:rsidP="00582A78">
            <w:pPr>
              <w:rPr>
                <w:b/>
                <w:bCs/>
                <w:sz w:val="27"/>
                <w:szCs w:val="27"/>
              </w:rPr>
            </w:pPr>
          </w:p>
        </w:tc>
      </w:tr>
      <w:tr w:rsidR="00792FF3" w:rsidRPr="00792FF3" w14:paraId="6467B5AB" w14:textId="77777777" w:rsidTr="00582A78">
        <w:trPr>
          <w:trHeight w:val="28"/>
          <w:jc w:val="center"/>
        </w:trPr>
        <w:tc>
          <w:tcPr>
            <w:tcW w:w="846" w:type="dxa"/>
            <w:shd w:val="clear" w:color="auto" w:fill="auto"/>
            <w:vAlign w:val="center"/>
          </w:tcPr>
          <w:p w14:paraId="0E0D12C3"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269580A8" w14:textId="77777777" w:rsidR="00E27F19" w:rsidRPr="00792FF3" w:rsidRDefault="00E27F19" w:rsidP="00582A78">
            <w:pPr>
              <w:rPr>
                <w:bCs/>
                <w:sz w:val="27"/>
                <w:szCs w:val="27"/>
              </w:rPr>
            </w:pPr>
            <w:r w:rsidRPr="00792FF3">
              <w:rPr>
                <w:bCs/>
                <w:i/>
                <w:sz w:val="27"/>
                <w:szCs w:val="27"/>
              </w:rPr>
              <w:t>Trường hợp thông thường</w:t>
            </w:r>
          </w:p>
        </w:tc>
        <w:tc>
          <w:tcPr>
            <w:tcW w:w="1276" w:type="dxa"/>
            <w:tcBorders>
              <w:top w:val="single" w:sz="4" w:space="0" w:color="auto"/>
            </w:tcBorders>
            <w:vAlign w:val="center"/>
          </w:tcPr>
          <w:p w14:paraId="5075814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6EC546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36E0F29"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04896B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BCC0B2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DD4DB5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9EF8255" w14:textId="77777777" w:rsidR="00E27F19" w:rsidRPr="00792FF3" w:rsidRDefault="00E27F19" w:rsidP="00582A78">
            <w:pPr>
              <w:rPr>
                <w:b/>
                <w:bCs/>
                <w:sz w:val="27"/>
                <w:szCs w:val="27"/>
              </w:rPr>
            </w:pPr>
          </w:p>
        </w:tc>
      </w:tr>
      <w:tr w:rsidR="00792FF3" w:rsidRPr="00792FF3" w14:paraId="442E0B17" w14:textId="77777777" w:rsidTr="00582A78">
        <w:trPr>
          <w:trHeight w:val="28"/>
          <w:jc w:val="center"/>
        </w:trPr>
        <w:tc>
          <w:tcPr>
            <w:tcW w:w="846" w:type="dxa"/>
            <w:shd w:val="clear" w:color="auto" w:fill="auto"/>
            <w:vAlign w:val="center"/>
          </w:tcPr>
          <w:p w14:paraId="79B14333"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206BF2D1" w14:textId="77777777" w:rsidR="00E27F19" w:rsidRPr="00792FF3" w:rsidRDefault="00E27F19" w:rsidP="00582A78">
            <w:pPr>
              <w:rPr>
                <w:b/>
                <w:bCs/>
                <w:sz w:val="27"/>
                <w:szCs w:val="27"/>
              </w:rPr>
            </w:pPr>
            <w:r w:rsidRPr="00792FF3">
              <w:rPr>
                <w:bCs/>
                <w:sz w:val="27"/>
                <w:szCs w:val="27"/>
              </w:rPr>
              <w:t>Nhận một con</w:t>
            </w:r>
          </w:p>
        </w:tc>
        <w:tc>
          <w:tcPr>
            <w:tcW w:w="1276" w:type="dxa"/>
            <w:tcBorders>
              <w:top w:val="single" w:sz="4" w:space="0" w:color="auto"/>
            </w:tcBorders>
            <w:vAlign w:val="center"/>
          </w:tcPr>
          <w:p w14:paraId="684EF5F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84008B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B9AF62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2E0F27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AC23B4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8683B21"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1B126E6" w14:textId="77777777" w:rsidR="00E27F19" w:rsidRPr="00792FF3" w:rsidRDefault="00E27F19" w:rsidP="00582A78">
            <w:pPr>
              <w:rPr>
                <w:b/>
                <w:bCs/>
                <w:sz w:val="27"/>
                <w:szCs w:val="27"/>
              </w:rPr>
            </w:pPr>
          </w:p>
        </w:tc>
      </w:tr>
      <w:tr w:rsidR="00792FF3" w:rsidRPr="00792FF3" w14:paraId="7998A8F7" w14:textId="77777777" w:rsidTr="00582A78">
        <w:trPr>
          <w:trHeight w:val="28"/>
          <w:jc w:val="center"/>
        </w:trPr>
        <w:tc>
          <w:tcPr>
            <w:tcW w:w="846" w:type="dxa"/>
            <w:shd w:val="clear" w:color="auto" w:fill="auto"/>
            <w:vAlign w:val="center"/>
          </w:tcPr>
          <w:p w14:paraId="356C3A69"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1409ABCF" w14:textId="77777777" w:rsidR="00E27F19" w:rsidRPr="00792FF3" w:rsidRDefault="00E27F19" w:rsidP="00582A78">
            <w:pPr>
              <w:rPr>
                <w:b/>
                <w:bCs/>
                <w:sz w:val="27"/>
                <w:szCs w:val="27"/>
              </w:rPr>
            </w:pPr>
          </w:p>
        </w:tc>
        <w:tc>
          <w:tcPr>
            <w:tcW w:w="1276" w:type="dxa"/>
            <w:tcBorders>
              <w:top w:val="single" w:sz="4" w:space="0" w:color="auto"/>
            </w:tcBorders>
            <w:vAlign w:val="center"/>
          </w:tcPr>
          <w:p w14:paraId="5210D99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B79962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2825DD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E57BF53"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753BD67"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295E1A1"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AFD7C5C" w14:textId="77777777" w:rsidR="00E27F19" w:rsidRPr="00792FF3" w:rsidRDefault="00E27F19" w:rsidP="00582A78">
            <w:pPr>
              <w:rPr>
                <w:b/>
                <w:bCs/>
                <w:sz w:val="27"/>
                <w:szCs w:val="27"/>
              </w:rPr>
            </w:pPr>
          </w:p>
        </w:tc>
      </w:tr>
      <w:tr w:rsidR="00792FF3" w:rsidRPr="00792FF3" w14:paraId="7E32EE68" w14:textId="77777777" w:rsidTr="00582A78">
        <w:trPr>
          <w:trHeight w:val="28"/>
          <w:jc w:val="center"/>
        </w:trPr>
        <w:tc>
          <w:tcPr>
            <w:tcW w:w="846" w:type="dxa"/>
            <w:shd w:val="clear" w:color="auto" w:fill="auto"/>
            <w:vAlign w:val="center"/>
          </w:tcPr>
          <w:p w14:paraId="709710E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6E6F5908" w14:textId="77777777" w:rsidR="00E27F19" w:rsidRPr="00792FF3" w:rsidRDefault="00E27F19" w:rsidP="00582A78">
            <w:pPr>
              <w:rPr>
                <w:bCs/>
                <w:i/>
                <w:sz w:val="27"/>
                <w:szCs w:val="27"/>
              </w:rPr>
            </w:pPr>
          </w:p>
        </w:tc>
        <w:tc>
          <w:tcPr>
            <w:tcW w:w="1276" w:type="dxa"/>
            <w:tcBorders>
              <w:top w:val="single" w:sz="4" w:space="0" w:color="auto"/>
            </w:tcBorders>
            <w:vAlign w:val="center"/>
          </w:tcPr>
          <w:p w14:paraId="40B78B4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C66267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5DF562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3F8568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91D574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5A9588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CB59C1E" w14:textId="77777777" w:rsidR="00E27F19" w:rsidRPr="00792FF3" w:rsidRDefault="00E27F19" w:rsidP="00582A78">
            <w:pPr>
              <w:rPr>
                <w:b/>
                <w:bCs/>
                <w:sz w:val="27"/>
                <w:szCs w:val="27"/>
              </w:rPr>
            </w:pPr>
          </w:p>
        </w:tc>
      </w:tr>
      <w:tr w:rsidR="00792FF3" w:rsidRPr="00792FF3" w14:paraId="48060B08" w14:textId="77777777" w:rsidTr="00582A78">
        <w:trPr>
          <w:trHeight w:val="28"/>
          <w:jc w:val="center"/>
        </w:trPr>
        <w:tc>
          <w:tcPr>
            <w:tcW w:w="846" w:type="dxa"/>
            <w:shd w:val="clear" w:color="auto" w:fill="auto"/>
            <w:vAlign w:val="center"/>
          </w:tcPr>
          <w:p w14:paraId="02F0FEE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726E8AD9" w14:textId="77777777" w:rsidR="00E27F19" w:rsidRPr="00792FF3" w:rsidRDefault="00E27F19" w:rsidP="00582A78">
            <w:pPr>
              <w:rPr>
                <w:b/>
                <w:bCs/>
                <w:sz w:val="27"/>
                <w:szCs w:val="27"/>
              </w:rPr>
            </w:pPr>
            <w:r w:rsidRPr="00792FF3">
              <w:rPr>
                <w:bCs/>
                <w:sz w:val="27"/>
                <w:szCs w:val="27"/>
              </w:rPr>
              <w:t>Nhận 2 con</w:t>
            </w:r>
          </w:p>
        </w:tc>
        <w:tc>
          <w:tcPr>
            <w:tcW w:w="1276" w:type="dxa"/>
            <w:tcBorders>
              <w:top w:val="single" w:sz="4" w:space="0" w:color="auto"/>
            </w:tcBorders>
            <w:vAlign w:val="center"/>
          </w:tcPr>
          <w:p w14:paraId="15D19ED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5C89B1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BF39A0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B68C6F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DA71747"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E34D55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BE91637" w14:textId="77777777" w:rsidR="00E27F19" w:rsidRPr="00792FF3" w:rsidRDefault="00E27F19" w:rsidP="00582A78">
            <w:pPr>
              <w:rPr>
                <w:b/>
                <w:bCs/>
                <w:sz w:val="27"/>
                <w:szCs w:val="27"/>
              </w:rPr>
            </w:pPr>
          </w:p>
        </w:tc>
      </w:tr>
      <w:tr w:rsidR="00792FF3" w:rsidRPr="00792FF3" w14:paraId="05F9ED91" w14:textId="77777777" w:rsidTr="00582A78">
        <w:trPr>
          <w:trHeight w:val="28"/>
          <w:jc w:val="center"/>
        </w:trPr>
        <w:tc>
          <w:tcPr>
            <w:tcW w:w="846" w:type="dxa"/>
            <w:shd w:val="clear" w:color="auto" w:fill="auto"/>
            <w:vAlign w:val="center"/>
          </w:tcPr>
          <w:p w14:paraId="2AE1FD96" w14:textId="77777777" w:rsidR="00E27F19" w:rsidRPr="00792FF3" w:rsidRDefault="00E27F19" w:rsidP="00582A78">
            <w:pPr>
              <w:jc w:val="center"/>
              <w:rPr>
                <w:bCs/>
                <w:i/>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3ACA2880" w14:textId="77777777" w:rsidR="00E27F19" w:rsidRPr="00792FF3" w:rsidRDefault="00E27F19" w:rsidP="00582A78">
            <w:pPr>
              <w:rPr>
                <w:bCs/>
                <w:sz w:val="27"/>
                <w:szCs w:val="27"/>
              </w:rPr>
            </w:pPr>
          </w:p>
        </w:tc>
        <w:tc>
          <w:tcPr>
            <w:tcW w:w="1276" w:type="dxa"/>
            <w:tcBorders>
              <w:top w:val="single" w:sz="4" w:space="0" w:color="auto"/>
            </w:tcBorders>
            <w:vAlign w:val="center"/>
          </w:tcPr>
          <w:p w14:paraId="78809B8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8DA780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03ABDF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896937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3A3CA8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D9E049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2223938" w14:textId="77777777" w:rsidR="00E27F19" w:rsidRPr="00792FF3" w:rsidRDefault="00E27F19" w:rsidP="00582A78">
            <w:pPr>
              <w:rPr>
                <w:b/>
                <w:bCs/>
                <w:sz w:val="27"/>
                <w:szCs w:val="27"/>
              </w:rPr>
            </w:pPr>
          </w:p>
        </w:tc>
      </w:tr>
      <w:tr w:rsidR="00792FF3" w:rsidRPr="00792FF3" w14:paraId="19733310" w14:textId="77777777" w:rsidTr="00582A78">
        <w:trPr>
          <w:trHeight w:val="28"/>
          <w:jc w:val="center"/>
        </w:trPr>
        <w:tc>
          <w:tcPr>
            <w:tcW w:w="846" w:type="dxa"/>
            <w:shd w:val="clear" w:color="auto" w:fill="auto"/>
            <w:vAlign w:val="center"/>
          </w:tcPr>
          <w:p w14:paraId="601B8D72"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1C0E29FB" w14:textId="77777777" w:rsidR="00E27F19" w:rsidRPr="00792FF3" w:rsidRDefault="00E27F19" w:rsidP="00582A78">
            <w:pPr>
              <w:rPr>
                <w:b/>
                <w:bCs/>
                <w:sz w:val="27"/>
                <w:szCs w:val="27"/>
              </w:rPr>
            </w:pPr>
          </w:p>
        </w:tc>
        <w:tc>
          <w:tcPr>
            <w:tcW w:w="1276" w:type="dxa"/>
            <w:tcBorders>
              <w:top w:val="single" w:sz="4" w:space="0" w:color="auto"/>
            </w:tcBorders>
            <w:vAlign w:val="center"/>
          </w:tcPr>
          <w:p w14:paraId="666D344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67CA86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755018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328AC4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A64F82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E91C9E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9FAE6C1" w14:textId="77777777" w:rsidR="00E27F19" w:rsidRPr="00792FF3" w:rsidRDefault="00E27F19" w:rsidP="00582A78">
            <w:pPr>
              <w:rPr>
                <w:b/>
                <w:bCs/>
                <w:sz w:val="27"/>
                <w:szCs w:val="27"/>
              </w:rPr>
            </w:pPr>
          </w:p>
        </w:tc>
      </w:tr>
      <w:tr w:rsidR="00792FF3" w:rsidRPr="00792FF3" w14:paraId="67930E10" w14:textId="77777777" w:rsidTr="00582A78">
        <w:trPr>
          <w:trHeight w:val="28"/>
          <w:jc w:val="center"/>
        </w:trPr>
        <w:tc>
          <w:tcPr>
            <w:tcW w:w="846" w:type="dxa"/>
            <w:shd w:val="clear" w:color="auto" w:fill="auto"/>
            <w:vAlign w:val="center"/>
          </w:tcPr>
          <w:p w14:paraId="737AA215"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42A90573" w14:textId="77777777" w:rsidR="00E27F19" w:rsidRPr="00792FF3" w:rsidRDefault="00E27F19" w:rsidP="00582A78">
            <w:pPr>
              <w:rPr>
                <w:b/>
                <w:bCs/>
                <w:sz w:val="27"/>
                <w:szCs w:val="27"/>
              </w:rPr>
            </w:pPr>
            <w:r w:rsidRPr="00792FF3">
              <w:rPr>
                <w:bCs/>
                <w:sz w:val="27"/>
                <w:szCs w:val="27"/>
              </w:rPr>
              <w:t>Nhận từ 3 con trở lên</w:t>
            </w:r>
          </w:p>
        </w:tc>
        <w:tc>
          <w:tcPr>
            <w:tcW w:w="1276" w:type="dxa"/>
            <w:tcBorders>
              <w:top w:val="single" w:sz="4" w:space="0" w:color="auto"/>
            </w:tcBorders>
            <w:vAlign w:val="center"/>
          </w:tcPr>
          <w:p w14:paraId="6942F68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8F771A7"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7CFF5B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01397A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AAE81E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3BAE57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4010E6B" w14:textId="77777777" w:rsidR="00E27F19" w:rsidRPr="00792FF3" w:rsidRDefault="00E27F19" w:rsidP="00582A78">
            <w:pPr>
              <w:rPr>
                <w:b/>
                <w:bCs/>
                <w:sz w:val="27"/>
                <w:szCs w:val="27"/>
              </w:rPr>
            </w:pPr>
          </w:p>
        </w:tc>
      </w:tr>
      <w:tr w:rsidR="00792FF3" w:rsidRPr="00792FF3" w14:paraId="32809021" w14:textId="77777777" w:rsidTr="00582A78">
        <w:trPr>
          <w:trHeight w:val="28"/>
          <w:jc w:val="center"/>
        </w:trPr>
        <w:tc>
          <w:tcPr>
            <w:tcW w:w="846" w:type="dxa"/>
            <w:shd w:val="clear" w:color="auto" w:fill="auto"/>
            <w:vAlign w:val="center"/>
          </w:tcPr>
          <w:p w14:paraId="0F8F6AEF"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0C06149D" w14:textId="77777777" w:rsidR="00E27F19" w:rsidRPr="00792FF3" w:rsidRDefault="00E27F19" w:rsidP="00582A78">
            <w:pPr>
              <w:rPr>
                <w:bCs/>
                <w:sz w:val="27"/>
                <w:szCs w:val="27"/>
              </w:rPr>
            </w:pPr>
          </w:p>
        </w:tc>
        <w:tc>
          <w:tcPr>
            <w:tcW w:w="1276" w:type="dxa"/>
            <w:tcBorders>
              <w:top w:val="single" w:sz="4" w:space="0" w:color="auto"/>
            </w:tcBorders>
            <w:vAlign w:val="center"/>
          </w:tcPr>
          <w:p w14:paraId="605190F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432597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A9E59D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7E91E0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532416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404935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E9558E8" w14:textId="77777777" w:rsidR="00E27F19" w:rsidRPr="00792FF3" w:rsidRDefault="00E27F19" w:rsidP="00582A78">
            <w:pPr>
              <w:rPr>
                <w:b/>
                <w:bCs/>
                <w:sz w:val="27"/>
                <w:szCs w:val="27"/>
              </w:rPr>
            </w:pPr>
          </w:p>
        </w:tc>
      </w:tr>
      <w:tr w:rsidR="00792FF3" w:rsidRPr="00792FF3" w14:paraId="75A2BCF7" w14:textId="77777777" w:rsidTr="00582A78">
        <w:trPr>
          <w:trHeight w:val="28"/>
          <w:jc w:val="center"/>
        </w:trPr>
        <w:tc>
          <w:tcPr>
            <w:tcW w:w="846" w:type="dxa"/>
            <w:shd w:val="clear" w:color="auto" w:fill="auto"/>
            <w:vAlign w:val="center"/>
          </w:tcPr>
          <w:p w14:paraId="0925FF49"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11BF36F7" w14:textId="77777777" w:rsidR="00E27F19" w:rsidRPr="00792FF3" w:rsidRDefault="00E27F19" w:rsidP="00582A78">
            <w:pPr>
              <w:rPr>
                <w:b/>
                <w:bCs/>
                <w:sz w:val="27"/>
                <w:szCs w:val="27"/>
              </w:rPr>
            </w:pPr>
          </w:p>
        </w:tc>
        <w:tc>
          <w:tcPr>
            <w:tcW w:w="1276" w:type="dxa"/>
            <w:tcBorders>
              <w:top w:val="single" w:sz="4" w:space="0" w:color="auto"/>
            </w:tcBorders>
            <w:vAlign w:val="center"/>
          </w:tcPr>
          <w:p w14:paraId="6FAC51F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0D2097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4C2CB4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FFCB4C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CB06EF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79ED64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38FFB25" w14:textId="77777777" w:rsidR="00E27F19" w:rsidRPr="00792FF3" w:rsidRDefault="00E27F19" w:rsidP="00582A78">
            <w:pPr>
              <w:rPr>
                <w:b/>
                <w:bCs/>
                <w:sz w:val="27"/>
                <w:szCs w:val="27"/>
              </w:rPr>
            </w:pPr>
          </w:p>
        </w:tc>
      </w:tr>
      <w:tr w:rsidR="00792FF3" w:rsidRPr="00792FF3" w14:paraId="42E06A60" w14:textId="77777777" w:rsidTr="00582A78">
        <w:trPr>
          <w:trHeight w:val="28"/>
          <w:jc w:val="center"/>
        </w:trPr>
        <w:tc>
          <w:tcPr>
            <w:tcW w:w="846" w:type="dxa"/>
            <w:shd w:val="clear" w:color="auto" w:fill="auto"/>
            <w:vAlign w:val="center"/>
          </w:tcPr>
          <w:p w14:paraId="7F3839C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2B0C7BDA" w14:textId="77777777" w:rsidR="00E27F19" w:rsidRPr="00792FF3" w:rsidRDefault="00E27F19" w:rsidP="00582A78">
            <w:pPr>
              <w:rPr>
                <w:bCs/>
                <w:sz w:val="27"/>
                <w:szCs w:val="27"/>
              </w:rPr>
            </w:pPr>
            <w:r w:rsidRPr="00792FF3">
              <w:rPr>
                <w:bCs/>
                <w:i/>
                <w:sz w:val="27"/>
                <w:szCs w:val="27"/>
              </w:rPr>
              <w:t>Trường hợp con chết</w:t>
            </w:r>
          </w:p>
        </w:tc>
        <w:tc>
          <w:tcPr>
            <w:tcW w:w="1276" w:type="dxa"/>
            <w:tcBorders>
              <w:top w:val="single" w:sz="4" w:space="0" w:color="auto"/>
            </w:tcBorders>
            <w:vAlign w:val="center"/>
          </w:tcPr>
          <w:p w14:paraId="18F832D7" w14:textId="77777777" w:rsidR="00E27F19" w:rsidRPr="00792FF3" w:rsidRDefault="00E27F19" w:rsidP="00582A78">
            <w:pPr>
              <w:rPr>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4C3110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A706EB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653448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378F32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2148ED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9B86AA7" w14:textId="77777777" w:rsidR="00E27F19" w:rsidRPr="00792FF3" w:rsidRDefault="00E27F19" w:rsidP="00582A78">
            <w:pPr>
              <w:rPr>
                <w:b/>
                <w:bCs/>
                <w:sz w:val="27"/>
                <w:szCs w:val="27"/>
              </w:rPr>
            </w:pPr>
          </w:p>
        </w:tc>
      </w:tr>
      <w:tr w:rsidR="00792FF3" w:rsidRPr="00792FF3" w14:paraId="4E10510A" w14:textId="77777777" w:rsidTr="00582A78">
        <w:trPr>
          <w:trHeight w:val="28"/>
          <w:jc w:val="center"/>
        </w:trPr>
        <w:tc>
          <w:tcPr>
            <w:tcW w:w="846" w:type="dxa"/>
            <w:shd w:val="clear" w:color="auto" w:fill="auto"/>
            <w:vAlign w:val="center"/>
          </w:tcPr>
          <w:p w14:paraId="365DB952"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449B4D77" w14:textId="77777777" w:rsidR="00E27F19" w:rsidRPr="00792FF3" w:rsidRDefault="00E27F19" w:rsidP="00582A78">
            <w:pPr>
              <w:rPr>
                <w:bCs/>
                <w:sz w:val="27"/>
                <w:szCs w:val="27"/>
              </w:rPr>
            </w:pPr>
            <w:r w:rsidRPr="00792FF3">
              <w:rPr>
                <w:bCs/>
                <w:sz w:val="27"/>
                <w:szCs w:val="27"/>
              </w:rPr>
              <w:t xml:space="preserve">Sau khi nhận con, con chết </w:t>
            </w:r>
          </w:p>
        </w:tc>
        <w:tc>
          <w:tcPr>
            <w:tcW w:w="1276" w:type="dxa"/>
            <w:tcBorders>
              <w:top w:val="single" w:sz="4" w:space="0" w:color="auto"/>
            </w:tcBorders>
            <w:vAlign w:val="center"/>
          </w:tcPr>
          <w:p w14:paraId="14F79D6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A5F5E9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7BC1089"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4D3173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12F2CD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9D912D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7B4CC59" w14:textId="77777777" w:rsidR="00E27F19" w:rsidRPr="00792FF3" w:rsidRDefault="00E27F19" w:rsidP="00582A78">
            <w:pPr>
              <w:rPr>
                <w:b/>
                <w:bCs/>
                <w:sz w:val="27"/>
                <w:szCs w:val="27"/>
              </w:rPr>
            </w:pPr>
          </w:p>
        </w:tc>
      </w:tr>
      <w:tr w:rsidR="00792FF3" w:rsidRPr="00792FF3" w14:paraId="70ABD072" w14:textId="77777777" w:rsidTr="00582A78">
        <w:trPr>
          <w:trHeight w:val="28"/>
          <w:jc w:val="center"/>
        </w:trPr>
        <w:tc>
          <w:tcPr>
            <w:tcW w:w="846" w:type="dxa"/>
            <w:shd w:val="clear" w:color="auto" w:fill="auto"/>
            <w:vAlign w:val="center"/>
          </w:tcPr>
          <w:p w14:paraId="6301DD40" w14:textId="77777777" w:rsidR="00E27F19" w:rsidRPr="00792FF3" w:rsidRDefault="00E27F19" w:rsidP="00221D27">
            <w:pPr>
              <w:pStyle w:val="ListParagraph"/>
              <w:numPr>
                <w:ilvl w:val="0"/>
                <w:numId w:val="1"/>
              </w:numPr>
              <w:contextualSpacing w:val="0"/>
              <w:jc w:val="center"/>
              <w:rPr>
                <w:bCs/>
                <w:sz w:val="27"/>
                <w:szCs w:val="27"/>
                <w:lang w:val="fr-FR"/>
              </w:rPr>
            </w:pPr>
          </w:p>
        </w:tc>
        <w:tc>
          <w:tcPr>
            <w:tcW w:w="4394" w:type="dxa"/>
            <w:tcBorders>
              <w:top w:val="single" w:sz="4" w:space="0" w:color="auto"/>
              <w:right w:val="single" w:sz="4" w:space="0" w:color="auto"/>
            </w:tcBorders>
            <w:shd w:val="clear" w:color="auto" w:fill="auto"/>
            <w:vAlign w:val="center"/>
          </w:tcPr>
          <w:p w14:paraId="5991BA50" w14:textId="77777777" w:rsidR="00E27F19" w:rsidRPr="00792FF3" w:rsidRDefault="00E27F19" w:rsidP="00582A78">
            <w:pPr>
              <w:rPr>
                <w:b/>
                <w:bCs/>
                <w:i/>
                <w:sz w:val="27"/>
                <w:szCs w:val="27"/>
              </w:rPr>
            </w:pPr>
            <w:r w:rsidRPr="00792FF3">
              <w:rPr>
                <w:bCs/>
                <w:i/>
                <w:sz w:val="27"/>
                <w:szCs w:val="27"/>
              </w:rPr>
              <w:t>Con dưới 2 tháng tuổi chết</w:t>
            </w:r>
          </w:p>
        </w:tc>
        <w:tc>
          <w:tcPr>
            <w:tcW w:w="1276" w:type="dxa"/>
            <w:tcBorders>
              <w:top w:val="single" w:sz="4" w:space="0" w:color="auto"/>
            </w:tcBorders>
            <w:vAlign w:val="center"/>
          </w:tcPr>
          <w:p w14:paraId="46A575A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49EE19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E41C6A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C6F029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9C2E92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577E4C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39044CA" w14:textId="77777777" w:rsidR="00E27F19" w:rsidRPr="00792FF3" w:rsidRDefault="00E27F19" w:rsidP="00582A78">
            <w:pPr>
              <w:rPr>
                <w:b/>
                <w:bCs/>
                <w:sz w:val="27"/>
                <w:szCs w:val="27"/>
              </w:rPr>
            </w:pPr>
          </w:p>
        </w:tc>
      </w:tr>
      <w:tr w:rsidR="00792FF3" w:rsidRPr="00792FF3" w14:paraId="46B160FD" w14:textId="77777777" w:rsidTr="00582A78">
        <w:trPr>
          <w:trHeight w:val="28"/>
          <w:jc w:val="center"/>
        </w:trPr>
        <w:tc>
          <w:tcPr>
            <w:tcW w:w="846" w:type="dxa"/>
            <w:shd w:val="clear" w:color="auto" w:fill="auto"/>
            <w:vAlign w:val="center"/>
          </w:tcPr>
          <w:p w14:paraId="0A68A82B"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6C082BBF" w14:textId="77777777" w:rsidR="00E27F19" w:rsidRPr="00792FF3" w:rsidRDefault="00E27F19" w:rsidP="00582A78">
            <w:pPr>
              <w:rPr>
                <w:b/>
                <w:bCs/>
                <w:sz w:val="27"/>
                <w:szCs w:val="27"/>
              </w:rPr>
            </w:pPr>
          </w:p>
        </w:tc>
        <w:tc>
          <w:tcPr>
            <w:tcW w:w="1276" w:type="dxa"/>
            <w:tcBorders>
              <w:top w:val="single" w:sz="4" w:space="0" w:color="auto"/>
            </w:tcBorders>
            <w:vAlign w:val="center"/>
          </w:tcPr>
          <w:p w14:paraId="10832C1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33EF879"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1CF017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D770A7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AD95CE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CE1CC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132D8BB" w14:textId="77777777" w:rsidR="00E27F19" w:rsidRPr="00792FF3" w:rsidRDefault="00E27F19" w:rsidP="00582A78">
            <w:pPr>
              <w:rPr>
                <w:b/>
                <w:bCs/>
                <w:sz w:val="27"/>
                <w:szCs w:val="27"/>
              </w:rPr>
            </w:pPr>
          </w:p>
        </w:tc>
      </w:tr>
      <w:tr w:rsidR="00792FF3" w:rsidRPr="00792FF3" w14:paraId="76A4A823" w14:textId="77777777" w:rsidTr="00582A78">
        <w:trPr>
          <w:trHeight w:val="28"/>
          <w:jc w:val="center"/>
        </w:trPr>
        <w:tc>
          <w:tcPr>
            <w:tcW w:w="846" w:type="dxa"/>
            <w:shd w:val="clear" w:color="auto" w:fill="auto"/>
            <w:vAlign w:val="center"/>
          </w:tcPr>
          <w:p w14:paraId="1DE2A8D9"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1B7445A1" w14:textId="77777777" w:rsidR="00E27F19" w:rsidRPr="00792FF3" w:rsidRDefault="00E27F19" w:rsidP="00582A78">
            <w:pPr>
              <w:rPr>
                <w:b/>
                <w:bCs/>
                <w:i/>
                <w:sz w:val="27"/>
                <w:szCs w:val="27"/>
              </w:rPr>
            </w:pPr>
          </w:p>
        </w:tc>
        <w:tc>
          <w:tcPr>
            <w:tcW w:w="1276" w:type="dxa"/>
            <w:tcBorders>
              <w:top w:val="single" w:sz="4" w:space="0" w:color="auto"/>
            </w:tcBorders>
            <w:vAlign w:val="center"/>
          </w:tcPr>
          <w:p w14:paraId="569FFF3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30DBC2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0F7738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018536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044108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E39CAE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A2ACA6E" w14:textId="77777777" w:rsidR="00E27F19" w:rsidRPr="00792FF3" w:rsidRDefault="00E27F19" w:rsidP="00582A78">
            <w:pPr>
              <w:rPr>
                <w:b/>
                <w:bCs/>
                <w:sz w:val="27"/>
                <w:szCs w:val="27"/>
              </w:rPr>
            </w:pPr>
          </w:p>
        </w:tc>
      </w:tr>
      <w:tr w:rsidR="00792FF3" w:rsidRPr="00792FF3" w14:paraId="24D3806F" w14:textId="77777777" w:rsidTr="00582A78">
        <w:trPr>
          <w:trHeight w:val="28"/>
          <w:jc w:val="center"/>
        </w:trPr>
        <w:tc>
          <w:tcPr>
            <w:tcW w:w="846" w:type="dxa"/>
            <w:shd w:val="clear" w:color="auto" w:fill="auto"/>
            <w:vAlign w:val="center"/>
          </w:tcPr>
          <w:p w14:paraId="25D3402D" w14:textId="77777777" w:rsidR="00E27F19" w:rsidRPr="00792FF3" w:rsidRDefault="00E27F19" w:rsidP="00221D27">
            <w:pPr>
              <w:pStyle w:val="ListParagraph"/>
              <w:numPr>
                <w:ilvl w:val="0"/>
                <w:numId w:val="1"/>
              </w:numPr>
              <w:contextualSpacing w:val="0"/>
              <w:jc w:val="center"/>
              <w:rPr>
                <w:bCs/>
                <w:sz w:val="27"/>
                <w:szCs w:val="27"/>
              </w:rPr>
            </w:pPr>
          </w:p>
        </w:tc>
        <w:tc>
          <w:tcPr>
            <w:tcW w:w="4394" w:type="dxa"/>
            <w:tcBorders>
              <w:top w:val="single" w:sz="4" w:space="0" w:color="auto"/>
              <w:right w:val="single" w:sz="4" w:space="0" w:color="auto"/>
            </w:tcBorders>
            <w:shd w:val="clear" w:color="auto" w:fill="auto"/>
            <w:vAlign w:val="center"/>
          </w:tcPr>
          <w:p w14:paraId="3451C2C2" w14:textId="77777777" w:rsidR="00E27F19" w:rsidRPr="00792FF3" w:rsidRDefault="00E27F19" w:rsidP="00582A78">
            <w:pPr>
              <w:rPr>
                <w:bCs/>
                <w:i/>
                <w:sz w:val="27"/>
                <w:szCs w:val="27"/>
              </w:rPr>
            </w:pPr>
            <w:r w:rsidRPr="00792FF3">
              <w:rPr>
                <w:bCs/>
                <w:i/>
                <w:sz w:val="27"/>
                <w:szCs w:val="27"/>
              </w:rPr>
              <w:t>Con từ 02 tháng tuổi trở lên chết</w:t>
            </w:r>
          </w:p>
        </w:tc>
        <w:tc>
          <w:tcPr>
            <w:tcW w:w="1276" w:type="dxa"/>
            <w:tcBorders>
              <w:top w:val="single" w:sz="4" w:space="0" w:color="auto"/>
            </w:tcBorders>
            <w:vAlign w:val="center"/>
          </w:tcPr>
          <w:p w14:paraId="3FA96019"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FD86DD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CFA5A8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B70825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6459A3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73978C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2DA8956" w14:textId="77777777" w:rsidR="00E27F19" w:rsidRPr="00792FF3" w:rsidRDefault="00E27F19" w:rsidP="00582A78">
            <w:pPr>
              <w:rPr>
                <w:b/>
                <w:bCs/>
                <w:sz w:val="27"/>
                <w:szCs w:val="27"/>
              </w:rPr>
            </w:pPr>
          </w:p>
        </w:tc>
      </w:tr>
      <w:tr w:rsidR="00792FF3" w:rsidRPr="00792FF3" w14:paraId="1CEBEE51" w14:textId="77777777" w:rsidTr="00582A78">
        <w:trPr>
          <w:trHeight w:val="28"/>
          <w:jc w:val="center"/>
        </w:trPr>
        <w:tc>
          <w:tcPr>
            <w:tcW w:w="846" w:type="dxa"/>
            <w:shd w:val="clear" w:color="auto" w:fill="auto"/>
            <w:vAlign w:val="center"/>
          </w:tcPr>
          <w:p w14:paraId="60F2F425" w14:textId="77777777" w:rsidR="00E27F19" w:rsidRPr="00792FF3" w:rsidRDefault="00E27F19" w:rsidP="00582A78">
            <w:pPr>
              <w:tabs>
                <w:tab w:val="left" w:pos="258"/>
              </w:tabs>
              <w:ind w:left="305"/>
              <w:jc w:val="both"/>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638D16C4" w14:textId="77777777" w:rsidR="00E27F19" w:rsidRPr="00792FF3" w:rsidRDefault="00E27F19" w:rsidP="00582A78">
            <w:pPr>
              <w:rPr>
                <w:bCs/>
                <w:sz w:val="27"/>
                <w:szCs w:val="27"/>
              </w:rPr>
            </w:pPr>
          </w:p>
        </w:tc>
        <w:tc>
          <w:tcPr>
            <w:tcW w:w="1276" w:type="dxa"/>
            <w:tcBorders>
              <w:top w:val="single" w:sz="4" w:space="0" w:color="auto"/>
            </w:tcBorders>
            <w:vAlign w:val="center"/>
          </w:tcPr>
          <w:p w14:paraId="36AF498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DA572B9"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F2F0E8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B4C48E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189577D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9228C1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D64BE78" w14:textId="77777777" w:rsidR="00E27F19" w:rsidRPr="00792FF3" w:rsidRDefault="00E27F19" w:rsidP="00582A78">
            <w:pPr>
              <w:rPr>
                <w:b/>
                <w:bCs/>
                <w:sz w:val="27"/>
                <w:szCs w:val="27"/>
              </w:rPr>
            </w:pPr>
          </w:p>
        </w:tc>
      </w:tr>
      <w:tr w:rsidR="00792FF3" w:rsidRPr="00792FF3" w14:paraId="7E92B2CA" w14:textId="77777777" w:rsidTr="00582A78">
        <w:trPr>
          <w:trHeight w:val="28"/>
          <w:jc w:val="center"/>
        </w:trPr>
        <w:tc>
          <w:tcPr>
            <w:tcW w:w="846" w:type="dxa"/>
            <w:shd w:val="clear" w:color="auto" w:fill="auto"/>
            <w:vAlign w:val="center"/>
          </w:tcPr>
          <w:p w14:paraId="2222627C" w14:textId="77777777" w:rsidR="00E27F19" w:rsidRPr="00792FF3" w:rsidRDefault="00E27F19" w:rsidP="00582A78">
            <w:pPr>
              <w:jc w:val="center"/>
              <w:rPr>
                <w:b/>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1C28E659" w14:textId="77777777" w:rsidR="00E27F19" w:rsidRPr="00792FF3" w:rsidRDefault="00E27F19" w:rsidP="00582A78">
            <w:pPr>
              <w:rPr>
                <w:b/>
                <w:bCs/>
                <w:sz w:val="27"/>
                <w:szCs w:val="27"/>
              </w:rPr>
            </w:pPr>
          </w:p>
        </w:tc>
        <w:tc>
          <w:tcPr>
            <w:tcW w:w="1276" w:type="dxa"/>
            <w:tcBorders>
              <w:top w:val="single" w:sz="4" w:space="0" w:color="auto"/>
            </w:tcBorders>
            <w:vAlign w:val="center"/>
          </w:tcPr>
          <w:p w14:paraId="681999C1"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92C6E8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898528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6A40FE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F03677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0A40EF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0DE6342" w14:textId="77777777" w:rsidR="00E27F19" w:rsidRPr="00792FF3" w:rsidRDefault="00E27F19" w:rsidP="00582A78">
            <w:pPr>
              <w:rPr>
                <w:b/>
                <w:bCs/>
                <w:sz w:val="27"/>
                <w:szCs w:val="27"/>
              </w:rPr>
            </w:pPr>
          </w:p>
        </w:tc>
      </w:tr>
      <w:tr w:rsidR="00792FF3" w:rsidRPr="00792FF3" w14:paraId="417C5A31" w14:textId="77777777" w:rsidTr="00582A78">
        <w:trPr>
          <w:trHeight w:val="28"/>
          <w:jc w:val="center"/>
        </w:trPr>
        <w:tc>
          <w:tcPr>
            <w:tcW w:w="846" w:type="dxa"/>
            <w:shd w:val="clear" w:color="auto" w:fill="auto"/>
            <w:vAlign w:val="center"/>
          </w:tcPr>
          <w:p w14:paraId="5CE1EB17"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top w:val="single" w:sz="4" w:space="0" w:color="auto"/>
              <w:right w:val="single" w:sz="4" w:space="0" w:color="auto"/>
            </w:tcBorders>
            <w:shd w:val="clear" w:color="auto" w:fill="auto"/>
            <w:vAlign w:val="center"/>
          </w:tcPr>
          <w:p w14:paraId="6204A6FF" w14:textId="77777777" w:rsidR="00E27F19" w:rsidRPr="00792FF3" w:rsidRDefault="00E27F19" w:rsidP="00582A78">
            <w:pPr>
              <w:rPr>
                <w:b/>
                <w:bCs/>
                <w:i/>
                <w:sz w:val="27"/>
                <w:szCs w:val="27"/>
              </w:rPr>
            </w:pPr>
            <w:r w:rsidRPr="00792FF3">
              <w:rPr>
                <w:bCs/>
                <w:i/>
                <w:sz w:val="27"/>
                <w:szCs w:val="27"/>
              </w:rPr>
              <w:t>Sinh từ 02 con trở lên mà vẫn có con còn sống</w:t>
            </w:r>
          </w:p>
        </w:tc>
        <w:tc>
          <w:tcPr>
            <w:tcW w:w="1276" w:type="dxa"/>
            <w:tcBorders>
              <w:top w:val="single" w:sz="4" w:space="0" w:color="auto"/>
            </w:tcBorders>
            <w:vAlign w:val="center"/>
          </w:tcPr>
          <w:p w14:paraId="67877613"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2C9B74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F881839"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31613D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104878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5D0577A"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4B8D2D1" w14:textId="77777777" w:rsidR="00E27F19" w:rsidRPr="00792FF3" w:rsidRDefault="00E27F19" w:rsidP="00582A78">
            <w:pPr>
              <w:rPr>
                <w:b/>
                <w:bCs/>
                <w:sz w:val="27"/>
                <w:szCs w:val="27"/>
              </w:rPr>
            </w:pPr>
          </w:p>
        </w:tc>
      </w:tr>
      <w:tr w:rsidR="00792FF3" w:rsidRPr="00792FF3" w14:paraId="0B08BD6F" w14:textId="77777777" w:rsidTr="00582A78">
        <w:trPr>
          <w:trHeight w:val="28"/>
          <w:jc w:val="center"/>
        </w:trPr>
        <w:tc>
          <w:tcPr>
            <w:tcW w:w="846" w:type="dxa"/>
            <w:shd w:val="clear" w:color="auto" w:fill="auto"/>
            <w:vAlign w:val="center"/>
          </w:tcPr>
          <w:p w14:paraId="5A9CE177"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4F828000" w14:textId="77777777" w:rsidR="00E27F19" w:rsidRPr="00792FF3" w:rsidRDefault="00E27F19" w:rsidP="00582A78">
            <w:pPr>
              <w:rPr>
                <w:b/>
                <w:bCs/>
                <w:sz w:val="27"/>
                <w:szCs w:val="27"/>
              </w:rPr>
            </w:pPr>
          </w:p>
        </w:tc>
        <w:tc>
          <w:tcPr>
            <w:tcW w:w="1276" w:type="dxa"/>
            <w:tcBorders>
              <w:top w:val="single" w:sz="4" w:space="0" w:color="auto"/>
            </w:tcBorders>
            <w:vAlign w:val="center"/>
          </w:tcPr>
          <w:p w14:paraId="5C755DC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D9CB7E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048BDE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1A98F8C"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0F4BEC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847DF1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846466F" w14:textId="77777777" w:rsidR="00E27F19" w:rsidRPr="00792FF3" w:rsidRDefault="00E27F19" w:rsidP="00582A78">
            <w:pPr>
              <w:rPr>
                <w:b/>
                <w:bCs/>
                <w:sz w:val="27"/>
                <w:szCs w:val="27"/>
              </w:rPr>
            </w:pPr>
          </w:p>
        </w:tc>
      </w:tr>
      <w:tr w:rsidR="00792FF3" w:rsidRPr="00792FF3" w14:paraId="78D7638C" w14:textId="77777777" w:rsidTr="00582A78">
        <w:trPr>
          <w:trHeight w:val="28"/>
          <w:jc w:val="center"/>
        </w:trPr>
        <w:tc>
          <w:tcPr>
            <w:tcW w:w="846" w:type="dxa"/>
            <w:shd w:val="clear" w:color="auto" w:fill="auto"/>
            <w:vAlign w:val="center"/>
          </w:tcPr>
          <w:p w14:paraId="69580C23"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71D6791F" w14:textId="77777777" w:rsidR="00E27F19" w:rsidRPr="00792FF3" w:rsidRDefault="00E27F19" w:rsidP="00582A78">
            <w:pPr>
              <w:rPr>
                <w:b/>
                <w:bCs/>
                <w:sz w:val="27"/>
                <w:szCs w:val="27"/>
              </w:rPr>
            </w:pPr>
          </w:p>
        </w:tc>
        <w:tc>
          <w:tcPr>
            <w:tcW w:w="1276" w:type="dxa"/>
            <w:tcBorders>
              <w:top w:val="single" w:sz="4" w:space="0" w:color="auto"/>
            </w:tcBorders>
            <w:vAlign w:val="center"/>
          </w:tcPr>
          <w:p w14:paraId="4BF1955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DFC21C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CA86E9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4A8540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8AC65F6"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8D06AE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EA20646" w14:textId="77777777" w:rsidR="00E27F19" w:rsidRPr="00792FF3" w:rsidRDefault="00E27F19" w:rsidP="00582A78">
            <w:pPr>
              <w:rPr>
                <w:b/>
                <w:bCs/>
                <w:sz w:val="27"/>
                <w:szCs w:val="27"/>
              </w:rPr>
            </w:pPr>
          </w:p>
        </w:tc>
      </w:tr>
      <w:tr w:rsidR="00792FF3" w:rsidRPr="00792FF3" w14:paraId="45951556" w14:textId="77777777" w:rsidTr="00582A78">
        <w:trPr>
          <w:trHeight w:val="28"/>
          <w:jc w:val="center"/>
        </w:trPr>
        <w:tc>
          <w:tcPr>
            <w:tcW w:w="846" w:type="dxa"/>
            <w:shd w:val="clear" w:color="auto" w:fill="auto"/>
            <w:vAlign w:val="center"/>
          </w:tcPr>
          <w:p w14:paraId="7A12F3EF" w14:textId="77777777" w:rsidR="00E27F19" w:rsidRPr="00792FF3" w:rsidRDefault="00E27F19" w:rsidP="00582A78">
            <w:pPr>
              <w:jc w:val="center"/>
              <w:rPr>
                <w:bCs/>
                <w:sz w:val="27"/>
                <w:szCs w:val="27"/>
                <w:highlight w:val="yellow"/>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4424FE40" w14:textId="77777777" w:rsidR="00E27F19" w:rsidRPr="00792FF3" w:rsidRDefault="00E27F19" w:rsidP="00582A78">
            <w:pPr>
              <w:rPr>
                <w:bCs/>
                <w:sz w:val="27"/>
                <w:szCs w:val="27"/>
                <w:highlight w:val="yellow"/>
              </w:rPr>
            </w:pPr>
            <w:r w:rsidRPr="00792FF3">
              <w:rPr>
                <w:bCs/>
                <w:i/>
                <w:sz w:val="27"/>
                <w:szCs w:val="27"/>
              </w:rPr>
              <w:t>Người mẹ nhờ mang thai hộ chết hoặc gặp rủi ro không còn đủ sức khỏe</w:t>
            </w:r>
            <w:r w:rsidRPr="00792FF3">
              <w:rPr>
                <w:bCs/>
                <w:sz w:val="27"/>
                <w:szCs w:val="27"/>
              </w:rPr>
              <w:t xml:space="preserve"> </w:t>
            </w:r>
            <w:r w:rsidRPr="00792FF3">
              <w:rPr>
                <w:bCs/>
                <w:i/>
                <w:sz w:val="27"/>
                <w:szCs w:val="27"/>
              </w:rPr>
              <w:t xml:space="preserve">để </w:t>
            </w:r>
            <w:r w:rsidRPr="00792FF3">
              <w:rPr>
                <w:bCs/>
                <w:i/>
                <w:sz w:val="27"/>
                <w:szCs w:val="27"/>
              </w:rPr>
              <w:lastRenderedPageBreak/>
              <w:t>chăm sóc con</w:t>
            </w:r>
          </w:p>
        </w:tc>
        <w:tc>
          <w:tcPr>
            <w:tcW w:w="1276" w:type="dxa"/>
            <w:tcBorders>
              <w:top w:val="single" w:sz="4" w:space="0" w:color="auto"/>
            </w:tcBorders>
            <w:vAlign w:val="center"/>
          </w:tcPr>
          <w:p w14:paraId="5A3AC2C7"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1B4F2ADB"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472BCFE0"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76D2A6AE"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0A51470B"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6B1F1EC6"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23EC9176" w14:textId="77777777" w:rsidR="00E27F19" w:rsidRPr="00792FF3" w:rsidRDefault="00E27F19" w:rsidP="00582A78">
            <w:pPr>
              <w:rPr>
                <w:b/>
                <w:bCs/>
                <w:sz w:val="27"/>
                <w:szCs w:val="27"/>
                <w:highlight w:val="yellow"/>
              </w:rPr>
            </w:pPr>
          </w:p>
        </w:tc>
      </w:tr>
      <w:tr w:rsidR="00792FF3" w:rsidRPr="00792FF3" w14:paraId="71093153" w14:textId="77777777" w:rsidTr="00582A78">
        <w:trPr>
          <w:trHeight w:val="28"/>
          <w:jc w:val="center"/>
        </w:trPr>
        <w:tc>
          <w:tcPr>
            <w:tcW w:w="846" w:type="dxa"/>
            <w:shd w:val="clear" w:color="auto" w:fill="auto"/>
            <w:vAlign w:val="center"/>
          </w:tcPr>
          <w:p w14:paraId="03606A4C" w14:textId="77777777" w:rsidR="00E27F19" w:rsidRPr="00792FF3" w:rsidRDefault="00E27F19" w:rsidP="00582A78">
            <w:pPr>
              <w:jc w:val="center"/>
              <w:rPr>
                <w:bCs/>
                <w:sz w:val="27"/>
                <w:szCs w:val="27"/>
                <w:highlight w:val="yellow"/>
              </w:rPr>
            </w:pPr>
            <w:r w:rsidRPr="00792FF3">
              <w:rPr>
                <w:bCs/>
                <w:sz w:val="27"/>
                <w:szCs w:val="27"/>
              </w:rPr>
              <w:lastRenderedPageBreak/>
              <w:t>1</w:t>
            </w:r>
          </w:p>
        </w:tc>
        <w:tc>
          <w:tcPr>
            <w:tcW w:w="4394" w:type="dxa"/>
            <w:tcBorders>
              <w:top w:val="single" w:sz="4" w:space="0" w:color="auto"/>
              <w:right w:val="single" w:sz="4" w:space="0" w:color="auto"/>
            </w:tcBorders>
            <w:shd w:val="clear" w:color="auto" w:fill="auto"/>
            <w:vAlign w:val="center"/>
          </w:tcPr>
          <w:p w14:paraId="24DAA839" w14:textId="77777777" w:rsidR="00E27F19" w:rsidRPr="00792FF3" w:rsidRDefault="00E27F19" w:rsidP="00582A78">
            <w:pPr>
              <w:rPr>
                <w:bCs/>
                <w:sz w:val="27"/>
                <w:szCs w:val="27"/>
                <w:highlight w:val="yellow"/>
              </w:rPr>
            </w:pPr>
          </w:p>
        </w:tc>
        <w:tc>
          <w:tcPr>
            <w:tcW w:w="1276" w:type="dxa"/>
            <w:tcBorders>
              <w:top w:val="single" w:sz="4" w:space="0" w:color="auto"/>
            </w:tcBorders>
            <w:vAlign w:val="center"/>
          </w:tcPr>
          <w:p w14:paraId="7374588A"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51758B0F"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2564B211"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230FF412"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36130B5D"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13A7CACD"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271BD00C" w14:textId="77777777" w:rsidR="00E27F19" w:rsidRPr="00792FF3" w:rsidRDefault="00E27F19" w:rsidP="00582A78">
            <w:pPr>
              <w:rPr>
                <w:b/>
                <w:bCs/>
                <w:sz w:val="27"/>
                <w:szCs w:val="27"/>
                <w:highlight w:val="yellow"/>
              </w:rPr>
            </w:pPr>
          </w:p>
        </w:tc>
      </w:tr>
      <w:tr w:rsidR="00792FF3" w:rsidRPr="00792FF3" w14:paraId="07DE7E10" w14:textId="77777777" w:rsidTr="00582A78">
        <w:trPr>
          <w:trHeight w:val="28"/>
          <w:jc w:val="center"/>
        </w:trPr>
        <w:tc>
          <w:tcPr>
            <w:tcW w:w="846" w:type="dxa"/>
            <w:shd w:val="clear" w:color="auto" w:fill="auto"/>
            <w:vAlign w:val="center"/>
          </w:tcPr>
          <w:p w14:paraId="08B63C9C" w14:textId="77777777" w:rsidR="00E27F19" w:rsidRPr="00792FF3" w:rsidRDefault="00E27F19" w:rsidP="00582A78">
            <w:pPr>
              <w:jc w:val="center"/>
              <w:rPr>
                <w:bCs/>
                <w:sz w:val="27"/>
                <w:szCs w:val="27"/>
                <w:highlight w:val="yellow"/>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523FDF19" w14:textId="77777777" w:rsidR="00E27F19" w:rsidRPr="00792FF3" w:rsidRDefault="00E27F19" w:rsidP="00582A78">
            <w:pPr>
              <w:rPr>
                <w:b/>
                <w:bCs/>
                <w:sz w:val="27"/>
                <w:szCs w:val="27"/>
                <w:highlight w:val="yellow"/>
              </w:rPr>
            </w:pPr>
          </w:p>
        </w:tc>
        <w:tc>
          <w:tcPr>
            <w:tcW w:w="1276" w:type="dxa"/>
            <w:tcBorders>
              <w:top w:val="single" w:sz="4" w:space="0" w:color="auto"/>
            </w:tcBorders>
            <w:vAlign w:val="center"/>
          </w:tcPr>
          <w:p w14:paraId="775EA549"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04F7CE3F"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31AFE994"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44A0B06D"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639D2162"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1E169A00"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641EACF7" w14:textId="77777777" w:rsidR="00E27F19" w:rsidRPr="00792FF3" w:rsidRDefault="00E27F19" w:rsidP="00582A78">
            <w:pPr>
              <w:rPr>
                <w:b/>
                <w:bCs/>
                <w:sz w:val="27"/>
                <w:szCs w:val="27"/>
                <w:highlight w:val="yellow"/>
              </w:rPr>
            </w:pPr>
          </w:p>
        </w:tc>
      </w:tr>
      <w:tr w:rsidR="00792FF3" w:rsidRPr="00792FF3" w14:paraId="4539EFB6" w14:textId="77777777" w:rsidTr="00582A78">
        <w:trPr>
          <w:trHeight w:val="28"/>
          <w:jc w:val="center"/>
        </w:trPr>
        <w:tc>
          <w:tcPr>
            <w:tcW w:w="846" w:type="dxa"/>
            <w:shd w:val="clear" w:color="auto" w:fill="auto"/>
            <w:vAlign w:val="center"/>
          </w:tcPr>
          <w:p w14:paraId="7D96E8BA" w14:textId="77777777" w:rsidR="00E27F19" w:rsidRPr="00792FF3" w:rsidRDefault="00E27F19" w:rsidP="00582A78">
            <w:pPr>
              <w:jc w:val="center"/>
              <w:rPr>
                <w:bCs/>
                <w:sz w:val="27"/>
                <w:szCs w:val="27"/>
                <w:highlight w:val="yellow"/>
              </w:rPr>
            </w:pPr>
            <w:r w:rsidRPr="00792FF3">
              <w:rPr>
                <w:bCs/>
                <w:sz w:val="27"/>
                <w:szCs w:val="27"/>
              </w:rPr>
              <w:t xml:space="preserve">- </w:t>
            </w:r>
          </w:p>
        </w:tc>
        <w:tc>
          <w:tcPr>
            <w:tcW w:w="4394" w:type="dxa"/>
            <w:tcBorders>
              <w:top w:val="single" w:sz="4" w:space="0" w:color="auto"/>
              <w:right w:val="single" w:sz="4" w:space="0" w:color="auto"/>
            </w:tcBorders>
            <w:shd w:val="clear" w:color="auto" w:fill="auto"/>
            <w:vAlign w:val="center"/>
          </w:tcPr>
          <w:p w14:paraId="216B1B43" w14:textId="77777777" w:rsidR="00E27F19" w:rsidRPr="00792FF3" w:rsidRDefault="00E27F19" w:rsidP="00582A78">
            <w:pPr>
              <w:rPr>
                <w:bCs/>
                <w:sz w:val="27"/>
                <w:szCs w:val="27"/>
                <w:highlight w:val="yellow"/>
              </w:rPr>
            </w:pPr>
            <w:r w:rsidRPr="00792FF3">
              <w:rPr>
                <w:bCs/>
                <w:i/>
                <w:sz w:val="27"/>
                <w:szCs w:val="27"/>
              </w:rPr>
              <w:t>Trường hợp người mẹ nhờ mang thai hộ không nghỉ việc</w:t>
            </w:r>
          </w:p>
        </w:tc>
        <w:tc>
          <w:tcPr>
            <w:tcW w:w="1276" w:type="dxa"/>
            <w:tcBorders>
              <w:top w:val="single" w:sz="4" w:space="0" w:color="auto"/>
            </w:tcBorders>
            <w:vAlign w:val="center"/>
          </w:tcPr>
          <w:p w14:paraId="25019E33" w14:textId="77777777" w:rsidR="00E27F19" w:rsidRPr="00792FF3" w:rsidRDefault="00E27F19" w:rsidP="00582A78">
            <w:pPr>
              <w:rPr>
                <w:b/>
                <w:bCs/>
                <w:sz w:val="27"/>
                <w:szCs w:val="27"/>
                <w:highlight w:val="yellow"/>
              </w:rPr>
            </w:pPr>
          </w:p>
        </w:tc>
        <w:tc>
          <w:tcPr>
            <w:tcW w:w="992" w:type="dxa"/>
            <w:tcBorders>
              <w:top w:val="single" w:sz="4" w:space="0" w:color="auto"/>
              <w:bottom w:val="single" w:sz="4" w:space="0" w:color="auto"/>
              <w:right w:val="single" w:sz="4" w:space="0" w:color="auto"/>
            </w:tcBorders>
            <w:shd w:val="clear" w:color="auto" w:fill="auto"/>
            <w:vAlign w:val="center"/>
          </w:tcPr>
          <w:p w14:paraId="4A1EE198" w14:textId="77777777" w:rsidR="00E27F19" w:rsidRPr="00792FF3" w:rsidRDefault="00E27F19" w:rsidP="00582A78">
            <w:pPr>
              <w:rPr>
                <w:b/>
                <w:bCs/>
                <w:sz w:val="27"/>
                <w:szCs w:val="27"/>
                <w:highlight w:val="yellow"/>
              </w:rPr>
            </w:pPr>
          </w:p>
        </w:tc>
        <w:tc>
          <w:tcPr>
            <w:tcW w:w="1142" w:type="dxa"/>
            <w:tcBorders>
              <w:top w:val="single" w:sz="4" w:space="0" w:color="auto"/>
              <w:bottom w:val="single" w:sz="4" w:space="0" w:color="auto"/>
              <w:right w:val="single" w:sz="4" w:space="0" w:color="auto"/>
            </w:tcBorders>
            <w:shd w:val="clear" w:color="auto" w:fill="auto"/>
            <w:vAlign w:val="center"/>
          </w:tcPr>
          <w:p w14:paraId="1DC1609C" w14:textId="77777777" w:rsidR="00E27F19" w:rsidRPr="00792FF3" w:rsidRDefault="00E27F19" w:rsidP="00582A78">
            <w:pPr>
              <w:rPr>
                <w:b/>
                <w:bCs/>
                <w:sz w:val="27"/>
                <w:szCs w:val="27"/>
                <w:highlight w:val="yellow"/>
              </w:rPr>
            </w:pPr>
          </w:p>
        </w:tc>
        <w:tc>
          <w:tcPr>
            <w:tcW w:w="1033" w:type="dxa"/>
            <w:tcBorders>
              <w:top w:val="single" w:sz="4" w:space="0" w:color="auto"/>
              <w:bottom w:val="single" w:sz="4" w:space="0" w:color="auto"/>
            </w:tcBorders>
            <w:vAlign w:val="center"/>
          </w:tcPr>
          <w:p w14:paraId="1EA3F2BA" w14:textId="77777777" w:rsidR="00E27F19" w:rsidRPr="00792FF3" w:rsidRDefault="00E27F19" w:rsidP="00582A78">
            <w:pPr>
              <w:rPr>
                <w:b/>
                <w:bCs/>
                <w:sz w:val="27"/>
                <w:szCs w:val="27"/>
                <w:highlight w:val="yellow"/>
              </w:rPr>
            </w:pPr>
          </w:p>
        </w:tc>
        <w:tc>
          <w:tcPr>
            <w:tcW w:w="1334" w:type="dxa"/>
            <w:tcBorders>
              <w:top w:val="single" w:sz="4" w:space="0" w:color="auto"/>
              <w:bottom w:val="single" w:sz="4" w:space="0" w:color="auto"/>
            </w:tcBorders>
            <w:vAlign w:val="center"/>
          </w:tcPr>
          <w:p w14:paraId="12A389F0" w14:textId="77777777" w:rsidR="00E27F19" w:rsidRPr="00792FF3" w:rsidRDefault="00E27F19" w:rsidP="00582A78">
            <w:pPr>
              <w:rPr>
                <w:b/>
                <w:bCs/>
                <w:sz w:val="27"/>
                <w:szCs w:val="27"/>
                <w:highlight w:val="yellow"/>
              </w:rPr>
            </w:pPr>
          </w:p>
        </w:tc>
        <w:tc>
          <w:tcPr>
            <w:tcW w:w="1971" w:type="dxa"/>
            <w:tcBorders>
              <w:top w:val="single" w:sz="4" w:space="0" w:color="auto"/>
              <w:bottom w:val="single" w:sz="4" w:space="0" w:color="auto"/>
            </w:tcBorders>
          </w:tcPr>
          <w:p w14:paraId="26EF70CA" w14:textId="77777777" w:rsidR="00E27F19" w:rsidRPr="00792FF3" w:rsidRDefault="00E27F19" w:rsidP="00582A78">
            <w:pPr>
              <w:rPr>
                <w:b/>
                <w:bCs/>
                <w:sz w:val="27"/>
                <w:szCs w:val="27"/>
                <w:highlight w:val="yellow"/>
              </w:rPr>
            </w:pPr>
          </w:p>
        </w:tc>
        <w:tc>
          <w:tcPr>
            <w:tcW w:w="1324" w:type="dxa"/>
            <w:tcBorders>
              <w:top w:val="single" w:sz="4" w:space="0" w:color="auto"/>
              <w:bottom w:val="single" w:sz="4" w:space="0" w:color="auto"/>
            </w:tcBorders>
          </w:tcPr>
          <w:p w14:paraId="4AC6BC7D" w14:textId="77777777" w:rsidR="00E27F19" w:rsidRPr="00792FF3" w:rsidRDefault="00E27F19" w:rsidP="00582A78">
            <w:pPr>
              <w:rPr>
                <w:b/>
                <w:bCs/>
                <w:sz w:val="27"/>
                <w:szCs w:val="27"/>
                <w:highlight w:val="yellow"/>
              </w:rPr>
            </w:pPr>
          </w:p>
        </w:tc>
      </w:tr>
      <w:tr w:rsidR="00792FF3" w:rsidRPr="00792FF3" w14:paraId="3DE68846" w14:textId="77777777" w:rsidTr="00582A78">
        <w:trPr>
          <w:trHeight w:val="28"/>
          <w:jc w:val="center"/>
        </w:trPr>
        <w:tc>
          <w:tcPr>
            <w:tcW w:w="846" w:type="dxa"/>
            <w:shd w:val="clear" w:color="auto" w:fill="auto"/>
            <w:vAlign w:val="center"/>
          </w:tcPr>
          <w:p w14:paraId="5AADECF6" w14:textId="77777777" w:rsidR="00E27F19" w:rsidRPr="00792FF3" w:rsidRDefault="00E27F19" w:rsidP="00582A78">
            <w:pPr>
              <w:jc w:val="center"/>
              <w:rPr>
                <w:bCs/>
                <w:sz w:val="27"/>
                <w:szCs w:val="27"/>
              </w:rPr>
            </w:pPr>
          </w:p>
        </w:tc>
        <w:tc>
          <w:tcPr>
            <w:tcW w:w="4394" w:type="dxa"/>
            <w:tcBorders>
              <w:top w:val="single" w:sz="4" w:space="0" w:color="auto"/>
              <w:right w:val="single" w:sz="4" w:space="0" w:color="auto"/>
            </w:tcBorders>
            <w:shd w:val="clear" w:color="auto" w:fill="auto"/>
            <w:vAlign w:val="center"/>
          </w:tcPr>
          <w:p w14:paraId="5D687D05" w14:textId="77777777" w:rsidR="00E27F19" w:rsidRPr="00792FF3" w:rsidRDefault="00E27F19" w:rsidP="00582A78">
            <w:pPr>
              <w:rPr>
                <w:b/>
                <w:bCs/>
                <w:sz w:val="27"/>
                <w:szCs w:val="27"/>
              </w:rPr>
            </w:pPr>
          </w:p>
        </w:tc>
        <w:tc>
          <w:tcPr>
            <w:tcW w:w="1276" w:type="dxa"/>
            <w:tcBorders>
              <w:top w:val="single" w:sz="4" w:space="0" w:color="auto"/>
            </w:tcBorders>
            <w:vAlign w:val="center"/>
          </w:tcPr>
          <w:p w14:paraId="0C9118FD"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578522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3F4EE3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662E54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B03C5D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AC8ACA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F9478AE" w14:textId="77777777" w:rsidR="00E27F19" w:rsidRPr="00792FF3" w:rsidRDefault="00E27F19" w:rsidP="00582A78">
            <w:pPr>
              <w:rPr>
                <w:b/>
                <w:bCs/>
                <w:sz w:val="27"/>
                <w:szCs w:val="27"/>
              </w:rPr>
            </w:pPr>
          </w:p>
        </w:tc>
      </w:tr>
      <w:tr w:rsidR="00792FF3" w:rsidRPr="00792FF3" w14:paraId="019FAD40" w14:textId="77777777" w:rsidTr="00582A78">
        <w:trPr>
          <w:trHeight w:val="28"/>
          <w:jc w:val="center"/>
        </w:trPr>
        <w:tc>
          <w:tcPr>
            <w:tcW w:w="846" w:type="dxa"/>
            <w:shd w:val="clear" w:color="auto" w:fill="auto"/>
            <w:vAlign w:val="center"/>
          </w:tcPr>
          <w:p w14:paraId="5006AFD5" w14:textId="77777777" w:rsidR="00E27F19" w:rsidRPr="00792FF3" w:rsidRDefault="00E27F19" w:rsidP="00582A78">
            <w:pPr>
              <w:jc w:val="center"/>
              <w:rPr>
                <w:bCs/>
                <w:sz w:val="27"/>
                <w:szCs w:val="27"/>
              </w:rPr>
            </w:pPr>
          </w:p>
        </w:tc>
        <w:tc>
          <w:tcPr>
            <w:tcW w:w="4394" w:type="dxa"/>
            <w:tcBorders>
              <w:top w:val="single" w:sz="4" w:space="0" w:color="auto"/>
              <w:right w:val="single" w:sz="4" w:space="0" w:color="auto"/>
            </w:tcBorders>
            <w:shd w:val="clear" w:color="auto" w:fill="auto"/>
            <w:vAlign w:val="center"/>
          </w:tcPr>
          <w:p w14:paraId="2B946662" w14:textId="77777777" w:rsidR="00E27F19" w:rsidRPr="00792FF3" w:rsidRDefault="00E27F19" w:rsidP="00582A78">
            <w:pPr>
              <w:rPr>
                <w:bCs/>
                <w:i/>
                <w:sz w:val="27"/>
                <w:szCs w:val="27"/>
              </w:rPr>
            </w:pPr>
          </w:p>
        </w:tc>
        <w:tc>
          <w:tcPr>
            <w:tcW w:w="1276" w:type="dxa"/>
            <w:tcBorders>
              <w:top w:val="single" w:sz="4" w:space="0" w:color="auto"/>
            </w:tcBorders>
            <w:vAlign w:val="center"/>
          </w:tcPr>
          <w:p w14:paraId="77287592"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633562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A7DEB2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BB39CE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496F9F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EFFA350"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0290B34" w14:textId="77777777" w:rsidR="00E27F19" w:rsidRPr="00792FF3" w:rsidRDefault="00E27F19" w:rsidP="00582A78">
            <w:pPr>
              <w:rPr>
                <w:b/>
                <w:bCs/>
                <w:sz w:val="27"/>
                <w:szCs w:val="27"/>
              </w:rPr>
            </w:pPr>
          </w:p>
        </w:tc>
      </w:tr>
      <w:tr w:rsidR="00792FF3" w:rsidRPr="00792FF3" w14:paraId="0ACDB776" w14:textId="77777777" w:rsidTr="00582A78">
        <w:trPr>
          <w:trHeight w:val="28"/>
          <w:jc w:val="center"/>
        </w:trPr>
        <w:tc>
          <w:tcPr>
            <w:tcW w:w="846" w:type="dxa"/>
            <w:shd w:val="clear" w:color="auto" w:fill="auto"/>
            <w:vAlign w:val="center"/>
          </w:tcPr>
          <w:p w14:paraId="65C61E2E" w14:textId="77777777" w:rsidR="00E27F19" w:rsidRPr="00792FF3" w:rsidRDefault="00E27F19" w:rsidP="00582A78">
            <w:pPr>
              <w:jc w:val="center"/>
              <w:rPr>
                <w:bCs/>
                <w:sz w:val="24"/>
                <w:szCs w:val="24"/>
              </w:rPr>
            </w:pPr>
            <w:r w:rsidRPr="00792FF3">
              <w:rPr>
                <w:b/>
                <w:bCs/>
                <w:sz w:val="24"/>
                <w:szCs w:val="24"/>
              </w:rPr>
              <w:t>VII</w:t>
            </w:r>
          </w:p>
        </w:tc>
        <w:tc>
          <w:tcPr>
            <w:tcW w:w="4394" w:type="dxa"/>
            <w:tcBorders>
              <w:right w:val="single" w:sz="4" w:space="0" w:color="auto"/>
            </w:tcBorders>
            <w:shd w:val="clear" w:color="auto" w:fill="auto"/>
            <w:vAlign w:val="center"/>
          </w:tcPr>
          <w:p w14:paraId="7C80B1CF" w14:textId="77777777" w:rsidR="00E27F19" w:rsidRPr="00792FF3" w:rsidRDefault="00E27F19" w:rsidP="00582A78">
            <w:pPr>
              <w:rPr>
                <w:b/>
                <w:bCs/>
                <w:sz w:val="24"/>
                <w:szCs w:val="24"/>
              </w:rPr>
            </w:pPr>
            <w:r w:rsidRPr="00792FF3">
              <w:rPr>
                <w:rFonts w:ascii="Times New Roman Bold" w:hAnsi="Times New Roman Bold"/>
                <w:b/>
                <w:bCs/>
                <w:spacing w:val="-6"/>
                <w:sz w:val="24"/>
                <w:szCs w:val="24"/>
              </w:rPr>
              <w:t>Lao động nam, người chồng của lao động nữ mang thai hộ nghỉ việc khi vợ sinh con</w:t>
            </w:r>
          </w:p>
        </w:tc>
        <w:tc>
          <w:tcPr>
            <w:tcW w:w="1276" w:type="dxa"/>
            <w:vAlign w:val="center"/>
          </w:tcPr>
          <w:p w14:paraId="70325B7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6EBDB7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14E579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583180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13D3B5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519D23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1AA36E5D" w14:textId="77777777" w:rsidR="00E27F19" w:rsidRPr="00792FF3" w:rsidRDefault="00E27F19" w:rsidP="00582A78">
            <w:pPr>
              <w:rPr>
                <w:b/>
                <w:bCs/>
                <w:sz w:val="27"/>
                <w:szCs w:val="27"/>
              </w:rPr>
            </w:pPr>
          </w:p>
        </w:tc>
      </w:tr>
      <w:tr w:rsidR="00792FF3" w:rsidRPr="00792FF3" w14:paraId="3EB76916" w14:textId="77777777" w:rsidTr="00582A78">
        <w:trPr>
          <w:trHeight w:val="28"/>
          <w:jc w:val="center"/>
        </w:trPr>
        <w:tc>
          <w:tcPr>
            <w:tcW w:w="846" w:type="dxa"/>
            <w:shd w:val="clear" w:color="auto" w:fill="auto"/>
            <w:vAlign w:val="center"/>
          </w:tcPr>
          <w:p w14:paraId="1103DCE6" w14:textId="77777777" w:rsidR="00E27F19" w:rsidRPr="00792FF3" w:rsidRDefault="00E27F19" w:rsidP="00582A78">
            <w:pPr>
              <w:jc w:val="center"/>
              <w:rPr>
                <w:bCs/>
                <w:sz w:val="27"/>
                <w:szCs w:val="27"/>
              </w:rPr>
            </w:pPr>
            <w:r w:rsidRPr="00792FF3">
              <w:rPr>
                <w:bCs/>
                <w:sz w:val="27"/>
                <w:szCs w:val="27"/>
              </w:rPr>
              <w:t>-</w:t>
            </w:r>
          </w:p>
        </w:tc>
        <w:tc>
          <w:tcPr>
            <w:tcW w:w="4394" w:type="dxa"/>
            <w:tcBorders>
              <w:bottom w:val="single" w:sz="4" w:space="0" w:color="auto"/>
              <w:right w:val="single" w:sz="4" w:space="0" w:color="auto"/>
            </w:tcBorders>
            <w:shd w:val="clear" w:color="auto" w:fill="auto"/>
            <w:vAlign w:val="center"/>
          </w:tcPr>
          <w:p w14:paraId="5C3E0B6A" w14:textId="77777777" w:rsidR="00E27F19" w:rsidRPr="00792FF3" w:rsidRDefault="00E27F19" w:rsidP="00582A78">
            <w:pPr>
              <w:rPr>
                <w:b/>
                <w:bCs/>
                <w:i/>
                <w:sz w:val="27"/>
                <w:szCs w:val="27"/>
              </w:rPr>
            </w:pPr>
            <w:r w:rsidRPr="00792FF3">
              <w:rPr>
                <w:bCs/>
                <w:i/>
                <w:sz w:val="27"/>
                <w:szCs w:val="27"/>
              </w:rPr>
              <w:t>Trường hợp sinh thông thường</w:t>
            </w:r>
          </w:p>
        </w:tc>
        <w:tc>
          <w:tcPr>
            <w:tcW w:w="1276" w:type="dxa"/>
            <w:tcBorders>
              <w:bottom w:val="single" w:sz="4" w:space="0" w:color="auto"/>
            </w:tcBorders>
            <w:vAlign w:val="center"/>
          </w:tcPr>
          <w:p w14:paraId="5348D39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BEB6D1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1C55F5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BE6EE0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546A4E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231871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117F24D" w14:textId="77777777" w:rsidR="00E27F19" w:rsidRPr="00792FF3" w:rsidRDefault="00E27F19" w:rsidP="00582A78">
            <w:pPr>
              <w:rPr>
                <w:b/>
                <w:bCs/>
                <w:sz w:val="27"/>
                <w:szCs w:val="27"/>
              </w:rPr>
            </w:pPr>
          </w:p>
        </w:tc>
      </w:tr>
      <w:tr w:rsidR="00792FF3" w:rsidRPr="00792FF3" w14:paraId="590CFFDC" w14:textId="77777777" w:rsidTr="00582A78">
        <w:trPr>
          <w:trHeight w:val="28"/>
          <w:jc w:val="center"/>
        </w:trPr>
        <w:tc>
          <w:tcPr>
            <w:tcW w:w="846" w:type="dxa"/>
            <w:shd w:val="clear" w:color="auto" w:fill="auto"/>
            <w:vAlign w:val="center"/>
          </w:tcPr>
          <w:p w14:paraId="1D47473D"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5284A542" w14:textId="77777777" w:rsidR="00E27F19" w:rsidRPr="00792FF3" w:rsidRDefault="00E27F19" w:rsidP="00582A78">
            <w:pPr>
              <w:rPr>
                <w:b/>
                <w:bCs/>
                <w:sz w:val="27"/>
                <w:szCs w:val="27"/>
              </w:rPr>
            </w:pPr>
          </w:p>
        </w:tc>
        <w:tc>
          <w:tcPr>
            <w:tcW w:w="1276" w:type="dxa"/>
            <w:tcBorders>
              <w:top w:val="single" w:sz="4" w:space="0" w:color="auto"/>
            </w:tcBorders>
            <w:vAlign w:val="center"/>
          </w:tcPr>
          <w:p w14:paraId="45C4B45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648100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59BB7E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1EA1CB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D5B5FA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5709F92"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CA67616" w14:textId="77777777" w:rsidR="00E27F19" w:rsidRPr="00792FF3" w:rsidRDefault="00E27F19" w:rsidP="00582A78">
            <w:pPr>
              <w:rPr>
                <w:b/>
                <w:bCs/>
                <w:sz w:val="27"/>
                <w:szCs w:val="27"/>
              </w:rPr>
            </w:pPr>
          </w:p>
        </w:tc>
      </w:tr>
      <w:tr w:rsidR="00792FF3" w:rsidRPr="00792FF3" w14:paraId="29739EF3" w14:textId="77777777" w:rsidTr="00582A78">
        <w:trPr>
          <w:trHeight w:val="28"/>
          <w:jc w:val="center"/>
        </w:trPr>
        <w:tc>
          <w:tcPr>
            <w:tcW w:w="846" w:type="dxa"/>
            <w:shd w:val="clear" w:color="auto" w:fill="auto"/>
            <w:vAlign w:val="center"/>
          </w:tcPr>
          <w:p w14:paraId="62C07AE7"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0D37E3E9" w14:textId="77777777" w:rsidR="00E27F19" w:rsidRPr="00792FF3" w:rsidRDefault="00E27F19" w:rsidP="00582A78">
            <w:pPr>
              <w:rPr>
                <w:b/>
                <w:bCs/>
                <w:sz w:val="27"/>
                <w:szCs w:val="27"/>
              </w:rPr>
            </w:pPr>
          </w:p>
        </w:tc>
        <w:tc>
          <w:tcPr>
            <w:tcW w:w="1276" w:type="dxa"/>
            <w:tcBorders>
              <w:top w:val="single" w:sz="4" w:space="0" w:color="auto"/>
            </w:tcBorders>
            <w:vAlign w:val="center"/>
          </w:tcPr>
          <w:p w14:paraId="342F1C0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E528C0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FD3132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F92AFDD"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9716BF5"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F47521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E25567B" w14:textId="77777777" w:rsidR="00E27F19" w:rsidRPr="00792FF3" w:rsidRDefault="00E27F19" w:rsidP="00582A78">
            <w:pPr>
              <w:rPr>
                <w:b/>
                <w:bCs/>
                <w:sz w:val="27"/>
                <w:szCs w:val="27"/>
              </w:rPr>
            </w:pPr>
          </w:p>
        </w:tc>
      </w:tr>
      <w:tr w:rsidR="00792FF3" w:rsidRPr="00792FF3" w14:paraId="3E85CE47" w14:textId="77777777" w:rsidTr="00582A78">
        <w:trPr>
          <w:trHeight w:val="28"/>
          <w:jc w:val="center"/>
        </w:trPr>
        <w:tc>
          <w:tcPr>
            <w:tcW w:w="846" w:type="dxa"/>
            <w:shd w:val="clear" w:color="auto" w:fill="auto"/>
            <w:vAlign w:val="center"/>
          </w:tcPr>
          <w:p w14:paraId="53A5AA44" w14:textId="77777777" w:rsidR="00E27F19" w:rsidRPr="00792FF3" w:rsidRDefault="00E27F19" w:rsidP="00582A78">
            <w:pPr>
              <w:jc w:val="center"/>
              <w:rPr>
                <w:b/>
                <w:bCs/>
                <w:sz w:val="27"/>
                <w:szCs w:val="27"/>
              </w:rPr>
            </w:pPr>
            <w:r w:rsidRPr="00792FF3">
              <w:rPr>
                <w:bCs/>
                <w:sz w:val="27"/>
                <w:szCs w:val="27"/>
              </w:rPr>
              <w:t xml:space="preserve">- </w:t>
            </w:r>
          </w:p>
        </w:tc>
        <w:tc>
          <w:tcPr>
            <w:tcW w:w="4394" w:type="dxa"/>
            <w:tcBorders>
              <w:top w:val="single" w:sz="4" w:space="0" w:color="auto"/>
              <w:right w:val="single" w:sz="4" w:space="0" w:color="auto"/>
            </w:tcBorders>
            <w:shd w:val="clear" w:color="auto" w:fill="auto"/>
            <w:vAlign w:val="center"/>
          </w:tcPr>
          <w:p w14:paraId="1581D251" w14:textId="77777777" w:rsidR="00E27F19" w:rsidRPr="00792FF3" w:rsidRDefault="00E27F19" w:rsidP="00582A78">
            <w:pPr>
              <w:rPr>
                <w:b/>
                <w:bCs/>
                <w:sz w:val="27"/>
                <w:szCs w:val="27"/>
              </w:rPr>
            </w:pPr>
            <w:r w:rsidRPr="00792FF3">
              <w:rPr>
                <w:bCs/>
                <w:i/>
                <w:sz w:val="27"/>
                <w:szCs w:val="27"/>
              </w:rPr>
              <w:t>Trường hợp sinh con phải phẫu thuật, sinh con dưới 32 tuần tuổi</w:t>
            </w:r>
          </w:p>
        </w:tc>
        <w:tc>
          <w:tcPr>
            <w:tcW w:w="1276" w:type="dxa"/>
            <w:tcBorders>
              <w:top w:val="single" w:sz="4" w:space="0" w:color="auto"/>
            </w:tcBorders>
            <w:vAlign w:val="center"/>
          </w:tcPr>
          <w:p w14:paraId="306E183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AA39E9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207F1E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5D90097"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0F8857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4925BDB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7EBDCE3" w14:textId="77777777" w:rsidR="00E27F19" w:rsidRPr="00792FF3" w:rsidRDefault="00E27F19" w:rsidP="00582A78">
            <w:pPr>
              <w:rPr>
                <w:b/>
                <w:bCs/>
                <w:sz w:val="27"/>
                <w:szCs w:val="27"/>
              </w:rPr>
            </w:pPr>
          </w:p>
        </w:tc>
      </w:tr>
      <w:tr w:rsidR="00792FF3" w:rsidRPr="00792FF3" w14:paraId="79945C40" w14:textId="77777777" w:rsidTr="00582A78">
        <w:trPr>
          <w:trHeight w:val="28"/>
          <w:jc w:val="center"/>
        </w:trPr>
        <w:tc>
          <w:tcPr>
            <w:tcW w:w="846" w:type="dxa"/>
            <w:shd w:val="clear" w:color="auto" w:fill="auto"/>
            <w:vAlign w:val="center"/>
          </w:tcPr>
          <w:p w14:paraId="2E473D28"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7E01E651" w14:textId="77777777" w:rsidR="00E27F19" w:rsidRPr="00792FF3" w:rsidRDefault="00E27F19" w:rsidP="00582A78">
            <w:pPr>
              <w:rPr>
                <w:b/>
                <w:bCs/>
                <w:sz w:val="27"/>
                <w:szCs w:val="27"/>
              </w:rPr>
            </w:pPr>
          </w:p>
        </w:tc>
        <w:tc>
          <w:tcPr>
            <w:tcW w:w="1276" w:type="dxa"/>
            <w:tcBorders>
              <w:top w:val="single" w:sz="4" w:space="0" w:color="auto"/>
            </w:tcBorders>
            <w:vAlign w:val="center"/>
          </w:tcPr>
          <w:p w14:paraId="29EDB9D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000710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BFC4121"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75B5BF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6E2F4E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BDB3A21"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45204F1" w14:textId="77777777" w:rsidR="00E27F19" w:rsidRPr="00792FF3" w:rsidRDefault="00E27F19" w:rsidP="00582A78">
            <w:pPr>
              <w:rPr>
                <w:b/>
                <w:bCs/>
                <w:sz w:val="27"/>
                <w:szCs w:val="27"/>
              </w:rPr>
            </w:pPr>
          </w:p>
        </w:tc>
      </w:tr>
      <w:tr w:rsidR="00792FF3" w:rsidRPr="00792FF3" w14:paraId="637887EB" w14:textId="77777777" w:rsidTr="00582A78">
        <w:trPr>
          <w:trHeight w:val="28"/>
          <w:jc w:val="center"/>
        </w:trPr>
        <w:tc>
          <w:tcPr>
            <w:tcW w:w="846" w:type="dxa"/>
            <w:shd w:val="clear" w:color="auto" w:fill="auto"/>
            <w:vAlign w:val="center"/>
          </w:tcPr>
          <w:p w14:paraId="4BA4072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6EB22479" w14:textId="77777777" w:rsidR="00E27F19" w:rsidRPr="00792FF3" w:rsidRDefault="00E27F19" w:rsidP="00582A78">
            <w:pPr>
              <w:rPr>
                <w:bCs/>
                <w:i/>
                <w:sz w:val="27"/>
                <w:szCs w:val="27"/>
              </w:rPr>
            </w:pPr>
          </w:p>
        </w:tc>
        <w:tc>
          <w:tcPr>
            <w:tcW w:w="1276" w:type="dxa"/>
            <w:tcBorders>
              <w:top w:val="single" w:sz="4" w:space="0" w:color="auto"/>
            </w:tcBorders>
            <w:vAlign w:val="center"/>
          </w:tcPr>
          <w:p w14:paraId="432E2B9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D4B46F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BEDC53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BB3F997"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27B068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4B709E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D035248" w14:textId="77777777" w:rsidR="00E27F19" w:rsidRPr="00792FF3" w:rsidRDefault="00E27F19" w:rsidP="00582A78">
            <w:pPr>
              <w:rPr>
                <w:b/>
                <w:bCs/>
                <w:sz w:val="27"/>
                <w:szCs w:val="27"/>
              </w:rPr>
            </w:pPr>
          </w:p>
        </w:tc>
      </w:tr>
      <w:tr w:rsidR="00792FF3" w:rsidRPr="00792FF3" w14:paraId="4BCF84C4" w14:textId="77777777" w:rsidTr="00582A78">
        <w:trPr>
          <w:trHeight w:val="28"/>
          <w:jc w:val="center"/>
        </w:trPr>
        <w:tc>
          <w:tcPr>
            <w:tcW w:w="846" w:type="dxa"/>
            <w:shd w:val="clear" w:color="auto" w:fill="auto"/>
            <w:vAlign w:val="center"/>
          </w:tcPr>
          <w:p w14:paraId="2203349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70044B41" w14:textId="77777777" w:rsidR="00E27F19" w:rsidRPr="00792FF3" w:rsidRDefault="00E27F19" w:rsidP="00582A78">
            <w:pPr>
              <w:rPr>
                <w:b/>
                <w:bCs/>
                <w:sz w:val="27"/>
                <w:szCs w:val="27"/>
              </w:rPr>
            </w:pPr>
            <w:r w:rsidRPr="00792FF3">
              <w:rPr>
                <w:bCs/>
                <w:i/>
                <w:sz w:val="27"/>
                <w:szCs w:val="27"/>
              </w:rPr>
              <w:t>Sinh đôi</w:t>
            </w:r>
          </w:p>
        </w:tc>
        <w:tc>
          <w:tcPr>
            <w:tcW w:w="1276" w:type="dxa"/>
            <w:tcBorders>
              <w:top w:val="single" w:sz="4" w:space="0" w:color="auto"/>
            </w:tcBorders>
            <w:vAlign w:val="center"/>
          </w:tcPr>
          <w:p w14:paraId="6FC7FFB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6AACAB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12F3B86"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C0B5F3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B51A60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65AAEC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4FF02BDC" w14:textId="77777777" w:rsidR="00E27F19" w:rsidRPr="00792FF3" w:rsidRDefault="00E27F19" w:rsidP="00582A78">
            <w:pPr>
              <w:rPr>
                <w:b/>
                <w:bCs/>
                <w:sz w:val="27"/>
                <w:szCs w:val="27"/>
              </w:rPr>
            </w:pPr>
          </w:p>
        </w:tc>
      </w:tr>
      <w:tr w:rsidR="00792FF3" w:rsidRPr="00792FF3" w14:paraId="132F187C" w14:textId="77777777" w:rsidTr="00582A78">
        <w:trPr>
          <w:trHeight w:val="28"/>
          <w:jc w:val="center"/>
        </w:trPr>
        <w:tc>
          <w:tcPr>
            <w:tcW w:w="846" w:type="dxa"/>
            <w:shd w:val="clear" w:color="auto" w:fill="auto"/>
            <w:vAlign w:val="center"/>
          </w:tcPr>
          <w:p w14:paraId="732537FB"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75E17DC9" w14:textId="77777777" w:rsidR="00E27F19" w:rsidRPr="00792FF3" w:rsidRDefault="00E27F19" w:rsidP="00582A78">
            <w:pPr>
              <w:rPr>
                <w:bCs/>
                <w:i/>
                <w:sz w:val="27"/>
                <w:szCs w:val="27"/>
              </w:rPr>
            </w:pPr>
          </w:p>
        </w:tc>
        <w:tc>
          <w:tcPr>
            <w:tcW w:w="1276" w:type="dxa"/>
            <w:tcBorders>
              <w:top w:val="single" w:sz="4" w:space="0" w:color="auto"/>
            </w:tcBorders>
            <w:vAlign w:val="center"/>
          </w:tcPr>
          <w:p w14:paraId="66A36D8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6AE727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D6B356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4ED4E6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EE6451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2F4BA7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1A1B1CE" w14:textId="77777777" w:rsidR="00E27F19" w:rsidRPr="00792FF3" w:rsidRDefault="00E27F19" w:rsidP="00582A78">
            <w:pPr>
              <w:rPr>
                <w:b/>
                <w:bCs/>
                <w:sz w:val="27"/>
                <w:szCs w:val="27"/>
              </w:rPr>
            </w:pPr>
          </w:p>
        </w:tc>
      </w:tr>
      <w:tr w:rsidR="00792FF3" w:rsidRPr="00792FF3" w14:paraId="711F8789" w14:textId="77777777" w:rsidTr="00582A78">
        <w:trPr>
          <w:trHeight w:val="28"/>
          <w:jc w:val="center"/>
        </w:trPr>
        <w:tc>
          <w:tcPr>
            <w:tcW w:w="846" w:type="dxa"/>
            <w:shd w:val="clear" w:color="auto" w:fill="auto"/>
            <w:vAlign w:val="center"/>
          </w:tcPr>
          <w:p w14:paraId="10CB0F10"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590D8D43" w14:textId="77777777" w:rsidR="00E27F19" w:rsidRPr="00792FF3" w:rsidRDefault="00E27F19" w:rsidP="00582A78">
            <w:pPr>
              <w:rPr>
                <w:bCs/>
                <w:i/>
                <w:sz w:val="27"/>
                <w:szCs w:val="27"/>
              </w:rPr>
            </w:pPr>
          </w:p>
        </w:tc>
        <w:tc>
          <w:tcPr>
            <w:tcW w:w="1276" w:type="dxa"/>
            <w:tcBorders>
              <w:top w:val="single" w:sz="4" w:space="0" w:color="auto"/>
            </w:tcBorders>
            <w:vAlign w:val="center"/>
          </w:tcPr>
          <w:p w14:paraId="77F122D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8D3B58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CE8DBD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C464CB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FFA4705"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F8387A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3F7B676" w14:textId="77777777" w:rsidR="00E27F19" w:rsidRPr="00792FF3" w:rsidRDefault="00E27F19" w:rsidP="00582A78">
            <w:pPr>
              <w:rPr>
                <w:b/>
                <w:bCs/>
                <w:sz w:val="27"/>
                <w:szCs w:val="27"/>
              </w:rPr>
            </w:pPr>
          </w:p>
        </w:tc>
      </w:tr>
      <w:tr w:rsidR="00792FF3" w:rsidRPr="00792FF3" w14:paraId="2CE9F352" w14:textId="77777777" w:rsidTr="00582A78">
        <w:trPr>
          <w:trHeight w:val="28"/>
          <w:jc w:val="center"/>
        </w:trPr>
        <w:tc>
          <w:tcPr>
            <w:tcW w:w="846" w:type="dxa"/>
            <w:shd w:val="clear" w:color="auto" w:fill="auto"/>
            <w:vAlign w:val="center"/>
          </w:tcPr>
          <w:p w14:paraId="619F7539"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3D60FF9F" w14:textId="77777777" w:rsidR="00E27F19" w:rsidRPr="00792FF3" w:rsidRDefault="00E27F19" w:rsidP="00582A78">
            <w:pPr>
              <w:rPr>
                <w:bCs/>
                <w:i/>
                <w:sz w:val="27"/>
                <w:szCs w:val="27"/>
              </w:rPr>
            </w:pPr>
            <w:r w:rsidRPr="00792FF3">
              <w:rPr>
                <w:bCs/>
                <w:i/>
                <w:sz w:val="27"/>
                <w:szCs w:val="27"/>
              </w:rPr>
              <w:t>Sinh từ 3 con trở lên</w:t>
            </w:r>
          </w:p>
        </w:tc>
        <w:tc>
          <w:tcPr>
            <w:tcW w:w="1276" w:type="dxa"/>
            <w:tcBorders>
              <w:top w:val="single" w:sz="4" w:space="0" w:color="auto"/>
            </w:tcBorders>
            <w:vAlign w:val="center"/>
          </w:tcPr>
          <w:p w14:paraId="4D3B508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78D15BE"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A881DE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2EFCE6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4CE3B2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6BF488B"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34EB105" w14:textId="77777777" w:rsidR="00E27F19" w:rsidRPr="00792FF3" w:rsidRDefault="00E27F19" w:rsidP="00582A78">
            <w:pPr>
              <w:rPr>
                <w:b/>
                <w:bCs/>
                <w:sz w:val="27"/>
                <w:szCs w:val="27"/>
              </w:rPr>
            </w:pPr>
          </w:p>
        </w:tc>
      </w:tr>
      <w:tr w:rsidR="00792FF3" w:rsidRPr="00792FF3" w14:paraId="27D19A08" w14:textId="77777777" w:rsidTr="00582A78">
        <w:trPr>
          <w:trHeight w:val="28"/>
          <w:jc w:val="center"/>
        </w:trPr>
        <w:tc>
          <w:tcPr>
            <w:tcW w:w="846" w:type="dxa"/>
            <w:shd w:val="clear" w:color="auto" w:fill="auto"/>
            <w:vAlign w:val="center"/>
          </w:tcPr>
          <w:p w14:paraId="262856D9"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7498964D" w14:textId="77777777" w:rsidR="00E27F19" w:rsidRPr="00792FF3" w:rsidRDefault="00E27F19" w:rsidP="00582A78">
            <w:pPr>
              <w:rPr>
                <w:bCs/>
                <w:i/>
                <w:sz w:val="27"/>
                <w:szCs w:val="27"/>
              </w:rPr>
            </w:pPr>
          </w:p>
        </w:tc>
        <w:tc>
          <w:tcPr>
            <w:tcW w:w="1276" w:type="dxa"/>
            <w:tcBorders>
              <w:top w:val="single" w:sz="4" w:space="0" w:color="auto"/>
            </w:tcBorders>
            <w:vAlign w:val="center"/>
          </w:tcPr>
          <w:p w14:paraId="1CCAEF2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3045634A"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0FEE99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E5452A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3F3697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C21FF3B"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F493DB8" w14:textId="77777777" w:rsidR="00E27F19" w:rsidRPr="00792FF3" w:rsidRDefault="00E27F19" w:rsidP="00582A78">
            <w:pPr>
              <w:rPr>
                <w:b/>
                <w:bCs/>
                <w:sz w:val="27"/>
                <w:szCs w:val="27"/>
              </w:rPr>
            </w:pPr>
          </w:p>
        </w:tc>
      </w:tr>
      <w:tr w:rsidR="00792FF3" w:rsidRPr="00792FF3" w14:paraId="59C5CAC0" w14:textId="77777777" w:rsidTr="00582A78">
        <w:trPr>
          <w:trHeight w:val="28"/>
          <w:jc w:val="center"/>
        </w:trPr>
        <w:tc>
          <w:tcPr>
            <w:tcW w:w="846" w:type="dxa"/>
            <w:shd w:val="clear" w:color="auto" w:fill="auto"/>
            <w:vAlign w:val="center"/>
          </w:tcPr>
          <w:p w14:paraId="2F0EE4BF"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696A43EF" w14:textId="77777777" w:rsidR="00E27F19" w:rsidRPr="00792FF3" w:rsidRDefault="00E27F19" w:rsidP="00582A78">
            <w:pPr>
              <w:rPr>
                <w:bCs/>
                <w:i/>
                <w:sz w:val="27"/>
                <w:szCs w:val="27"/>
              </w:rPr>
            </w:pPr>
          </w:p>
        </w:tc>
        <w:tc>
          <w:tcPr>
            <w:tcW w:w="1276" w:type="dxa"/>
            <w:tcBorders>
              <w:top w:val="single" w:sz="4" w:space="0" w:color="auto"/>
            </w:tcBorders>
            <w:vAlign w:val="center"/>
          </w:tcPr>
          <w:p w14:paraId="2CBD0BC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B79B6F8"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76D349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3875F4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B5FA34E"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089FE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8EB6670" w14:textId="77777777" w:rsidR="00E27F19" w:rsidRPr="00792FF3" w:rsidRDefault="00E27F19" w:rsidP="00582A78">
            <w:pPr>
              <w:rPr>
                <w:b/>
                <w:bCs/>
                <w:sz w:val="27"/>
                <w:szCs w:val="27"/>
              </w:rPr>
            </w:pPr>
          </w:p>
        </w:tc>
      </w:tr>
      <w:tr w:rsidR="00792FF3" w:rsidRPr="00792FF3" w14:paraId="37407662" w14:textId="77777777" w:rsidTr="00582A78">
        <w:trPr>
          <w:trHeight w:val="28"/>
          <w:jc w:val="center"/>
        </w:trPr>
        <w:tc>
          <w:tcPr>
            <w:tcW w:w="846" w:type="dxa"/>
            <w:shd w:val="clear" w:color="auto" w:fill="auto"/>
            <w:vAlign w:val="center"/>
          </w:tcPr>
          <w:p w14:paraId="14000F74" w14:textId="77777777" w:rsidR="00E27F19" w:rsidRPr="00792FF3" w:rsidRDefault="00E27F19" w:rsidP="00582A78">
            <w:pPr>
              <w:jc w:val="center"/>
              <w:rPr>
                <w:bCs/>
                <w:sz w:val="27"/>
                <w:szCs w:val="27"/>
              </w:rPr>
            </w:pPr>
            <w:r w:rsidRPr="00792FF3">
              <w:rPr>
                <w:bCs/>
                <w:sz w:val="27"/>
                <w:szCs w:val="27"/>
              </w:rPr>
              <w:t xml:space="preserve">- </w:t>
            </w:r>
          </w:p>
        </w:tc>
        <w:tc>
          <w:tcPr>
            <w:tcW w:w="4394" w:type="dxa"/>
            <w:tcBorders>
              <w:top w:val="single" w:sz="4" w:space="0" w:color="auto"/>
              <w:right w:val="single" w:sz="4" w:space="0" w:color="auto"/>
            </w:tcBorders>
            <w:shd w:val="clear" w:color="auto" w:fill="auto"/>
            <w:vAlign w:val="center"/>
          </w:tcPr>
          <w:p w14:paraId="615D979A" w14:textId="77777777" w:rsidR="00E27F19" w:rsidRPr="00792FF3" w:rsidRDefault="00E27F19" w:rsidP="00582A78">
            <w:pPr>
              <w:rPr>
                <w:bCs/>
                <w:i/>
                <w:sz w:val="27"/>
                <w:szCs w:val="27"/>
              </w:rPr>
            </w:pPr>
            <w:r w:rsidRPr="00792FF3">
              <w:rPr>
                <w:bCs/>
                <w:i/>
                <w:sz w:val="27"/>
                <w:szCs w:val="27"/>
              </w:rPr>
              <w:t>Sinh đôi trở lên phải phẫu thuật</w:t>
            </w:r>
          </w:p>
        </w:tc>
        <w:tc>
          <w:tcPr>
            <w:tcW w:w="1276" w:type="dxa"/>
            <w:tcBorders>
              <w:top w:val="single" w:sz="4" w:space="0" w:color="auto"/>
            </w:tcBorders>
            <w:vAlign w:val="center"/>
          </w:tcPr>
          <w:p w14:paraId="5E8DCD3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106311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594FF3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010AB7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A8FC80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8F9AAC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D198642" w14:textId="77777777" w:rsidR="00E27F19" w:rsidRPr="00792FF3" w:rsidRDefault="00E27F19" w:rsidP="00582A78">
            <w:pPr>
              <w:rPr>
                <w:b/>
                <w:bCs/>
                <w:sz w:val="27"/>
                <w:szCs w:val="27"/>
              </w:rPr>
            </w:pPr>
          </w:p>
        </w:tc>
      </w:tr>
      <w:tr w:rsidR="00792FF3" w:rsidRPr="00792FF3" w14:paraId="2EC6EC6D" w14:textId="77777777" w:rsidTr="00582A78">
        <w:trPr>
          <w:trHeight w:val="28"/>
          <w:jc w:val="center"/>
        </w:trPr>
        <w:tc>
          <w:tcPr>
            <w:tcW w:w="846" w:type="dxa"/>
            <w:shd w:val="clear" w:color="auto" w:fill="auto"/>
            <w:vAlign w:val="center"/>
          </w:tcPr>
          <w:p w14:paraId="3F0A505D" w14:textId="77777777" w:rsidR="00E27F19" w:rsidRPr="00792FF3" w:rsidRDefault="00E27F19" w:rsidP="00582A78">
            <w:pPr>
              <w:jc w:val="center"/>
              <w:rPr>
                <w:bCs/>
                <w:sz w:val="27"/>
                <w:szCs w:val="27"/>
              </w:rPr>
            </w:pPr>
            <w:r w:rsidRPr="00792FF3">
              <w:rPr>
                <w:bCs/>
                <w:sz w:val="27"/>
                <w:szCs w:val="27"/>
              </w:rPr>
              <w:t>1</w:t>
            </w:r>
          </w:p>
        </w:tc>
        <w:tc>
          <w:tcPr>
            <w:tcW w:w="4394" w:type="dxa"/>
            <w:tcBorders>
              <w:top w:val="single" w:sz="4" w:space="0" w:color="auto"/>
              <w:right w:val="single" w:sz="4" w:space="0" w:color="auto"/>
            </w:tcBorders>
            <w:shd w:val="clear" w:color="auto" w:fill="auto"/>
            <w:vAlign w:val="center"/>
          </w:tcPr>
          <w:p w14:paraId="09B9D38F" w14:textId="77777777" w:rsidR="00E27F19" w:rsidRPr="00792FF3" w:rsidRDefault="00E27F19" w:rsidP="00582A78">
            <w:pPr>
              <w:rPr>
                <w:bCs/>
                <w:i/>
                <w:sz w:val="27"/>
                <w:szCs w:val="27"/>
              </w:rPr>
            </w:pPr>
          </w:p>
        </w:tc>
        <w:tc>
          <w:tcPr>
            <w:tcW w:w="1276" w:type="dxa"/>
            <w:tcBorders>
              <w:top w:val="single" w:sz="4" w:space="0" w:color="auto"/>
            </w:tcBorders>
            <w:vAlign w:val="center"/>
          </w:tcPr>
          <w:p w14:paraId="38F5CB4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8840A5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0C8E1B4E"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2BA356F"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CA0C2B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E5A7C5C"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061B0C3" w14:textId="77777777" w:rsidR="00E27F19" w:rsidRPr="00792FF3" w:rsidRDefault="00E27F19" w:rsidP="00582A78">
            <w:pPr>
              <w:rPr>
                <w:b/>
                <w:bCs/>
                <w:sz w:val="27"/>
                <w:szCs w:val="27"/>
              </w:rPr>
            </w:pPr>
          </w:p>
        </w:tc>
      </w:tr>
      <w:tr w:rsidR="00792FF3" w:rsidRPr="00792FF3" w14:paraId="6DA10B88" w14:textId="77777777" w:rsidTr="00582A78">
        <w:trPr>
          <w:trHeight w:val="28"/>
          <w:jc w:val="center"/>
        </w:trPr>
        <w:tc>
          <w:tcPr>
            <w:tcW w:w="846" w:type="dxa"/>
            <w:shd w:val="clear" w:color="auto" w:fill="auto"/>
            <w:vAlign w:val="center"/>
          </w:tcPr>
          <w:p w14:paraId="2068E54B" w14:textId="77777777" w:rsidR="00E27F19" w:rsidRPr="00792FF3" w:rsidRDefault="00E27F19" w:rsidP="00582A78">
            <w:pPr>
              <w:jc w:val="center"/>
              <w:rPr>
                <w:bCs/>
                <w:sz w:val="27"/>
                <w:szCs w:val="27"/>
              </w:rPr>
            </w:pPr>
            <w:r w:rsidRPr="00792FF3">
              <w:rPr>
                <w:bCs/>
                <w:sz w:val="27"/>
                <w:szCs w:val="27"/>
              </w:rPr>
              <w:t>…</w:t>
            </w:r>
          </w:p>
        </w:tc>
        <w:tc>
          <w:tcPr>
            <w:tcW w:w="4394" w:type="dxa"/>
            <w:tcBorders>
              <w:top w:val="single" w:sz="4" w:space="0" w:color="auto"/>
              <w:right w:val="single" w:sz="4" w:space="0" w:color="auto"/>
            </w:tcBorders>
            <w:shd w:val="clear" w:color="auto" w:fill="auto"/>
            <w:vAlign w:val="center"/>
          </w:tcPr>
          <w:p w14:paraId="733143F6" w14:textId="77777777" w:rsidR="00E27F19" w:rsidRPr="00792FF3" w:rsidRDefault="00E27F19" w:rsidP="00582A78">
            <w:pPr>
              <w:rPr>
                <w:bCs/>
                <w:i/>
                <w:sz w:val="27"/>
                <w:szCs w:val="27"/>
              </w:rPr>
            </w:pPr>
          </w:p>
        </w:tc>
        <w:tc>
          <w:tcPr>
            <w:tcW w:w="1276" w:type="dxa"/>
            <w:tcBorders>
              <w:top w:val="single" w:sz="4" w:space="0" w:color="auto"/>
            </w:tcBorders>
            <w:vAlign w:val="center"/>
          </w:tcPr>
          <w:p w14:paraId="44092CC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F07A43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33478B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F09274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D33C9B9"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6CE814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B41FD59" w14:textId="77777777" w:rsidR="00E27F19" w:rsidRPr="00792FF3" w:rsidRDefault="00E27F19" w:rsidP="00582A78">
            <w:pPr>
              <w:rPr>
                <w:b/>
                <w:bCs/>
                <w:sz w:val="27"/>
                <w:szCs w:val="27"/>
              </w:rPr>
            </w:pPr>
          </w:p>
        </w:tc>
      </w:tr>
      <w:tr w:rsidR="00792FF3" w:rsidRPr="00792FF3" w14:paraId="49866AF8" w14:textId="77777777" w:rsidTr="00582A78">
        <w:trPr>
          <w:trHeight w:val="28"/>
          <w:jc w:val="center"/>
        </w:trPr>
        <w:tc>
          <w:tcPr>
            <w:tcW w:w="846" w:type="dxa"/>
            <w:shd w:val="clear" w:color="auto" w:fill="auto"/>
            <w:vAlign w:val="center"/>
          </w:tcPr>
          <w:p w14:paraId="56445631" w14:textId="77777777" w:rsidR="00E27F19" w:rsidRPr="00792FF3" w:rsidRDefault="00E27F19" w:rsidP="009C0580">
            <w:pPr>
              <w:jc w:val="center"/>
              <w:rPr>
                <w:bCs/>
                <w:sz w:val="24"/>
                <w:szCs w:val="24"/>
              </w:rPr>
            </w:pPr>
            <w:r w:rsidRPr="00792FF3">
              <w:rPr>
                <w:b/>
                <w:bCs/>
                <w:sz w:val="24"/>
                <w:szCs w:val="24"/>
              </w:rPr>
              <w:t>VIII</w:t>
            </w:r>
          </w:p>
        </w:tc>
        <w:tc>
          <w:tcPr>
            <w:tcW w:w="4394" w:type="dxa"/>
            <w:tcBorders>
              <w:bottom w:val="single" w:sz="4" w:space="0" w:color="auto"/>
              <w:right w:val="single" w:sz="4" w:space="0" w:color="auto"/>
            </w:tcBorders>
            <w:shd w:val="clear" w:color="auto" w:fill="auto"/>
            <w:vAlign w:val="center"/>
          </w:tcPr>
          <w:p w14:paraId="16AB8453" w14:textId="77777777" w:rsidR="00E27F19" w:rsidRPr="00792FF3" w:rsidRDefault="00E27F19" w:rsidP="009C0580">
            <w:pPr>
              <w:jc w:val="both"/>
              <w:rPr>
                <w:bCs/>
                <w:i/>
                <w:sz w:val="24"/>
                <w:szCs w:val="24"/>
              </w:rPr>
            </w:pPr>
            <w:r w:rsidRPr="00792FF3">
              <w:rPr>
                <w:rFonts w:ascii="Times New Roman Bold" w:hAnsi="Times New Roman Bold"/>
                <w:b/>
                <w:bCs/>
                <w:spacing w:val="-4"/>
                <w:sz w:val="24"/>
                <w:szCs w:val="24"/>
              </w:rPr>
              <w:t>Lao động nam, người chồng của người mẹ nhờ mang thai hộ hưởng trợ cấp một lần khi vợ sinh con, nhận con</w:t>
            </w:r>
          </w:p>
        </w:tc>
        <w:tc>
          <w:tcPr>
            <w:tcW w:w="1276" w:type="dxa"/>
            <w:tcBorders>
              <w:bottom w:val="single" w:sz="4" w:space="0" w:color="auto"/>
            </w:tcBorders>
            <w:vAlign w:val="center"/>
          </w:tcPr>
          <w:p w14:paraId="4D00148E"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7217277"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93101C3"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81DA16E"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53C6E216"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FDC39C4"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EA0CA88" w14:textId="77777777" w:rsidR="00E27F19" w:rsidRPr="00792FF3" w:rsidRDefault="00E27F19" w:rsidP="00582A78">
            <w:pPr>
              <w:rPr>
                <w:b/>
                <w:bCs/>
                <w:sz w:val="27"/>
                <w:szCs w:val="27"/>
              </w:rPr>
            </w:pPr>
          </w:p>
        </w:tc>
      </w:tr>
      <w:tr w:rsidR="00792FF3" w:rsidRPr="00792FF3" w14:paraId="4A8FDF7E" w14:textId="77777777" w:rsidTr="00582A78">
        <w:trPr>
          <w:trHeight w:val="28"/>
          <w:jc w:val="center"/>
        </w:trPr>
        <w:tc>
          <w:tcPr>
            <w:tcW w:w="846" w:type="dxa"/>
            <w:shd w:val="clear" w:color="auto" w:fill="auto"/>
            <w:vAlign w:val="center"/>
          </w:tcPr>
          <w:p w14:paraId="44C28256" w14:textId="77777777" w:rsidR="00E27F19" w:rsidRPr="00792FF3" w:rsidRDefault="00E27F19" w:rsidP="00582A78">
            <w:pPr>
              <w:jc w:val="center"/>
              <w:rPr>
                <w:bCs/>
                <w:sz w:val="27"/>
                <w:szCs w:val="27"/>
              </w:rPr>
            </w:pPr>
            <w:r w:rsidRPr="00792FF3">
              <w:rPr>
                <w:bCs/>
                <w:sz w:val="27"/>
                <w:szCs w:val="27"/>
              </w:rPr>
              <w:t>1</w:t>
            </w:r>
          </w:p>
        </w:tc>
        <w:tc>
          <w:tcPr>
            <w:tcW w:w="4394" w:type="dxa"/>
            <w:tcBorders>
              <w:bottom w:val="single" w:sz="4" w:space="0" w:color="auto"/>
              <w:right w:val="single" w:sz="4" w:space="0" w:color="auto"/>
            </w:tcBorders>
            <w:shd w:val="clear" w:color="auto" w:fill="auto"/>
            <w:vAlign w:val="center"/>
          </w:tcPr>
          <w:p w14:paraId="750EF9B3" w14:textId="77777777" w:rsidR="00E27F19" w:rsidRPr="00792FF3" w:rsidRDefault="00E27F19" w:rsidP="00582A78">
            <w:pPr>
              <w:rPr>
                <w:bCs/>
                <w:i/>
                <w:sz w:val="27"/>
                <w:szCs w:val="27"/>
              </w:rPr>
            </w:pPr>
          </w:p>
        </w:tc>
        <w:tc>
          <w:tcPr>
            <w:tcW w:w="1276" w:type="dxa"/>
            <w:tcBorders>
              <w:bottom w:val="single" w:sz="4" w:space="0" w:color="auto"/>
            </w:tcBorders>
            <w:vAlign w:val="center"/>
          </w:tcPr>
          <w:p w14:paraId="5A8E4DC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04A879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6414DF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25955A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6837955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76A563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57A9417" w14:textId="77777777" w:rsidR="00E27F19" w:rsidRPr="00792FF3" w:rsidRDefault="00E27F19" w:rsidP="00582A78">
            <w:pPr>
              <w:rPr>
                <w:b/>
                <w:bCs/>
                <w:sz w:val="27"/>
                <w:szCs w:val="27"/>
              </w:rPr>
            </w:pPr>
          </w:p>
        </w:tc>
      </w:tr>
      <w:tr w:rsidR="00792FF3" w:rsidRPr="00792FF3" w14:paraId="046C473A" w14:textId="77777777" w:rsidTr="00582A78">
        <w:trPr>
          <w:trHeight w:val="28"/>
          <w:jc w:val="center"/>
        </w:trPr>
        <w:tc>
          <w:tcPr>
            <w:tcW w:w="846" w:type="dxa"/>
            <w:shd w:val="clear" w:color="auto" w:fill="auto"/>
            <w:vAlign w:val="center"/>
          </w:tcPr>
          <w:p w14:paraId="0C7DB3E7"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4D6B5133" w14:textId="77777777" w:rsidR="00E27F19" w:rsidRPr="00792FF3" w:rsidRDefault="00E27F19" w:rsidP="00582A78">
            <w:pPr>
              <w:rPr>
                <w:bCs/>
                <w:i/>
                <w:sz w:val="27"/>
                <w:szCs w:val="27"/>
              </w:rPr>
            </w:pPr>
          </w:p>
        </w:tc>
        <w:tc>
          <w:tcPr>
            <w:tcW w:w="1276" w:type="dxa"/>
            <w:vAlign w:val="center"/>
          </w:tcPr>
          <w:p w14:paraId="2916F8C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152CFA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0F5CA1C"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05758B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1F3DF7D"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3D1AB4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DA4C027" w14:textId="77777777" w:rsidR="00E27F19" w:rsidRPr="00792FF3" w:rsidRDefault="00E27F19" w:rsidP="00582A78">
            <w:pPr>
              <w:rPr>
                <w:b/>
                <w:bCs/>
                <w:sz w:val="27"/>
                <w:szCs w:val="27"/>
              </w:rPr>
            </w:pPr>
          </w:p>
        </w:tc>
      </w:tr>
      <w:tr w:rsidR="00792FF3" w:rsidRPr="00792FF3" w14:paraId="121F49B6" w14:textId="77777777" w:rsidTr="00582A78">
        <w:trPr>
          <w:trHeight w:val="28"/>
          <w:jc w:val="center"/>
        </w:trPr>
        <w:tc>
          <w:tcPr>
            <w:tcW w:w="846" w:type="dxa"/>
            <w:shd w:val="clear" w:color="auto" w:fill="auto"/>
            <w:vAlign w:val="center"/>
          </w:tcPr>
          <w:p w14:paraId="48F5323E" w14:textId="77777777" w:rsidR="00E27F19" w:rsidRPr="00792FF3" w:rsidRDefault="00E27F19" w:rsidP="00582A78">
            <w:pPr>
              <w:jc w:val="center"/>
              <w:rPr>
                <w:bCs/>
                <w:sz w:val="24"/>
                <w:szCs w:val="24"/>
              </w:rPr>
            </w:pPr>
            <w:r w:rsidRPr="00792FF3">
              <w:rPr>
                <w:b/>
                <w:bCs/>
                <w:sz w:val="24"/>
                <w:szCs w:val="24"/>
              </w:rPr>
              <w:lastRenderedPageBreak/>
              <w:t>IX</w:t>
            </w:r>
          </w:p>
        </w:tc>
        <w:tc>
          <w:tcPr>
            <w:tcW w:w="4394" w:type="dxa"/>
            <w:tcBorders>
              <w:right w:val="single" w:sz="4" w:space="0" w:color="auto"/>
            </w:tcBorders>
            <w:shd w:val="clear" w:color="auto" w:fill="auto"/>
            <w:vAlign w:val="center"/>
          </w:tcPr>
          <w:p w14:paraId="01955AE1" w14:textId="77777777" w:rsidR="00E27F19" w:rsidRPr="00792FF3" w:rsidRDefault="00E27F19" w:rsidP="00582A78">
            <w:pPr>
              <w:rPr>
                <w:bCs/>
                <w:i/>
                <w:sz w:val="24"/>
                <w:szCs w:val="24"/>
              </w:rPr>
            </w:pPr>
            <w:r w:rsidRPr="00792FF3">
              <w:rPr>
                <w:b/>
                <w:bCs/>
                <w:sz w:val="24"/>
                <w:szCs w:val="24"/>
              </w:rPr>
              <w:t>Thực hiện các biện pháp tránh thai</w:t>
            </w:r>
          </w:p>
        </w:tc>
        <w:tc>
          <w:tcPr>
            <w:tcW w:w="1276" w:type="dxa"/>
            <w:vAlign w:val="center"/>
          </w:tcPr>
          <w:p w14:paraId="59CC21D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73BD0A4"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CBFC8BF"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484FE77"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D22BBB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889882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F38D3BA" w14:textId="77777777" w:rsidR="00E27F19" w:rsidRPr="00792FF3" w:rsidRDefault="00E27F19" w:rsidP="00582A78">
            <w:pPr>
              <w:rPr>
                <w:b/>
                <w:bCs/>
                <w:sz w:val="27"/>
                <w:szCs w:val="27"/>
              </w:rPr>
            </w:pPr>
          </w:p>
        </w:tc>
      </w:tr>
      <w:tr w:rsidR="00792FF3" w:rsidRPr="00792FF3" w14:paraId="7B97280A" w14:textId="77777777" w:rsidTr="00582A78">
        <w:trPr>
          <w:trHeight w:val="28"/>
          <w:jc w:val="center"/>
        </w:trPr>
        <w:tc>
          <w:tcPr>
            <w:tcW w:w="846" w:type="dxa"/>
            <w:shd w:val="clear" w:color="auto" w:fill="auto"/>
            <w:vAlign w:val="center"/>
          </w:tcPr>
          <w:p w14:paraId="555B7500"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30A46F72" w14:textId="77777777" w:rsidR="00E27F19" w:rsidRPr="00792FF3" w:rsidRDefault="00E27F19" w:rsidP="00582A78">
            <w:pPr>
              <w:rPr>
                <w:bCs/>
                <w:i/>
                <w:sz w:val="27"/>
                <w:szCs w:val="27"/>
              </w:rPr>
            </w:pPr>
            <w:r w:rsidRPr="00792FF3">
              <w:rPr>
                <w:bCs/>
                <w:i/>
                <w:sz w:val="27"/>
                <w:szCs w:val="27"/>
              </w:rPr>
              <w:t>Đặt vòng tránh thai</w:t>
            </w:r>
          </w:p>
        </w:tc>
        <w:tc>
          <w:tcPr>
            <w:tcW w:w="1276" w:type="dxa"/>
            <w:vAlign w:val="center"/>
          </w:tcPr>
          <w:p w14:paraId="2F543837"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CFD5A9D"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E8A2190"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043653B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3335D15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2AC01B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BCABBE6" w14:textId="77777777" w:rsidR="00E27F19" w:rsidRPr="00792FF3" w:rsidRDefault="00E27F19" w:rsidP="00582A78">
            <w:pPr>
              <w:rPr>
                <w:b/>
                <w:bCs/>
                <w:sz w:val="27"/>
                <w:szCs w:val="27"/>
              </w:rPr>
            </w:pPr>
          </w:p>
        </w:tc>
      </w:tr>
      <w:tr w:rsidR="00792FF3" w:rsidRPr="00792FF3" w14:paraId="2E0126FD" w14:textId="77777777" w:rsidTr="00582A78">
        <w:trPr>
          <w:trHeight w:val="28"/>
          <w:jc w:val="center"/>
        </w:trPr>
        <w:tc>
          <w:tcPr>
            <w:tcW w:w="846" w:type="dxa"/>
            <w:shd w:val="clear" w:color="auto" w:fill="auto"/>
            <w:vAlign w:val="center"/>
          </w:tcPr>
          <w:p w14:paraId="70E7FE64"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0F173ECA" w14:textId="77777777" w:rsidR="00E27F19" w:rsidRPr="00792FF3" w:rsidRDefault="00E27F19" w:rsidP="00582A78">
            <w:pPr>
              <w:rPr>
                <w:bCs/>
                <w:i/>
                <w:sz w:val="27"/>
                <w:szCs w:val="27"/>
              </w:rPr>
            </w:pPr>
          </w:p>
        </w:tc>
        <w:tc>
          <w:tcPr>
            <w:tcW w:w="1276" w:type="dxa"/>
            <w:vAlign w:val="center"/>
          </w:tcPr>
          <w:p w14:paraId="09D0739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CF062F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D128802"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AF8977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DD832F6"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A27C2B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2659490" w14:textId="77777777" w:rsidR="00E27F19" w:rsidRPr="00792FF3" w:rsidRDefault="00E27F19" w:rsidP="00582A78">
            <w:pPr>
              <w:rPr>
                <w:b/>
                <w:bCs/>
                <w:sz w:val="27"/>
                <w:szCs w:val="27"/>
              </w:rPr>
            </w:pPr>
          </w:p>
        </w:tc>
      </w:tr>
      <w:tr w:rsidR="00792FF3" w:rsidRPr="00792FF3" w14:paraId="350113EB" w14:textId="77777777" w:rsidTr="00582A78">
        <w:trPr>
          <w:trHeight w:val="28"/>
          <w:jc w:val="center"/>
        </w:trPr>
        <w:tc>
          <w:tcPr>
            <w:tcW w:w="846" w:type="dxa"/>
            <w:shd w:val="clear" w:color="auto" w:fill="auto"/>
            <w:vAlign w:val="center"/>
          </w:tcPr>
          <w:p w14:paraId="7D41871B"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5E916C9" w14:textId="77777777" w:rsidR="00E27F19" w:rsidRPr="00792FF3" w:rsidRDefault="00E27F19" w:rsidP="00582A78">
            <w:pPr>
              <w:rPr>
                <w:bCs/>
                <w:i/>
                <w:sz w:val="27"/>
                <w:szCs w:val="27"/>
              </w:rPr>
            </w:pPr>
          </w:p>
        </w:tc>
        <w:tc>
          <w:tcPr>
            <w:tcW w:w="1276" w:type="dxa"/>
            <w:vAlign w:val="center"/>
          </w:tcPr>
          <w:p w14:paraId="6A1C002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F3E978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F49160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1DFC70B"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0E3AE11"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999771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F79F6E1" w14:textId="77777777" w:rsidR="00E27F19" w:rsidRPr="00792FF3" w:rsidRDefault="00E27F19" w:rsidP="00582A78">
            <w:pPr>
              <w:rPr>
                <w:b/>
                <w:bCs/>
                <w:sz w:val="27"/>
                <w:szCs w:val="27"/>
              </w:rPr>
            </w:pPr>
          </w:p>
        </w:tc>
      </w:tr>
      <w:tr w:rsidR="00792FF3" w:rsidRPr="00792FF3" w14:paraId="543781E3" w14:textId="77777777" w:rsidTr="00582A78">
        <w:trPr>
          <w:trHeight w:val="28"/>
          <w:jc w:val="center"/>
        </w:trPr>
        <w:tc>
          <w:tcPr>
            <w:tcW w:w="846" w:type="dxa"/>
            <w:shd w:val="clear" w:color="auto" w:fill="auto"/>
            <w:vAlign w:val="center"/>
          </w:tcPr>
          <w:p w14:paraId="0565F3B8"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3343890D" w14:textId="77777777" w:rsidR="00E27F19" w:rsidRPr="00792FF3" w:rsidRDefault="00E27F19" w:rsidP="00582A78">
            <w:pPr>
              <w:rPr>
                <w:bCs/>
                <w:i/>
                <w:sz w:val="27"/>
                <w:szCs w:val="27"/>
              </w:rPr>
            </w:pPr>
            <w:r w:rsidRPr="00792FF3">
              <w:rPr>
                <w:bCs/>
                <w:i/>
                <w:sz w:val="27"/>
                <w:szCs w:val="27"/>
              </w:rPr>
              <w:t>Thực hiện biện pháp triệt sản</w:t>
            </w:r>
          </w:p>
        </w:tc>
        <w:tc>
          <w:tcPr>
            <w:tcW w:w="1276" w:type="dxa"/>
            <w:vAlign w:val="center"/>
          </w:tcPr>
          <w:p w14:paraId="40ED7BD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71B4787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37F32A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1C6B8B0"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FA7FC2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5A80165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7EE5E2B7" w14:textId="77777777" w:rsidR="00E27F19" w:rsidRPr="00792FF3" w:rsidRDefault="00E27F19" w:rsidP="00582A78">
            <w:pPr>
              <w:rPr>
                <w:b/>
                <w:bCs/>
                <w:sz w:val="27"/>
                <w:szCs w:val="27"/>
              </w:rPr>
            </w:pPr>
          </w:p>
        </w:tc>
      </w:tr>
      <w:tr w:rsidR="00792FF3" w:rsidRPr="00792FF3" w14:paraId="0894F570" w14:textId="77777777" w:rsidTr="00582A78">
        <w:trPr>
          <w:trHeight w:val="28"/>
          <w:jc w:val="center"/>
        </w:trPr>
        <w:tc>
          <w:tcPr>
            <w:tcW w:w="846" w:type="dxa"/>
            <w:shd w:val="clear" w:color="auto" w:fill="auto"/>
            <w:vAlign w:val="center"/>
          </w:tcPr>
          <w:p w14:paraId="707EC198"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49D5E625" w14:textId="77777777" w:rsidR="00E27F19" w:rsidRPr="00792FF3" w:rsidRDefault="00E27F19" w:rsidP="00582A78">
            <w:pPr>
              <w:rPr>
                <w:bCs/>
                <w:i/>
                <w:sz w:val="27"/>
                <w:szCs w:val="27"/>
              </w:rPr>
            </w:pPr>
          </w:p>
        </w:tc>
        <w:tc>
          <w:tcPr>
            <w:tcW w:w="1276" w:type="dxa"/>
            <w:vAlign w:val="center"/>
          </w:tcPr>
          <w:p w14:paraId="2DEAF21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955E4E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F3B1A2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96738C2"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7F96E9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713E03D"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08E27AE" w14:textId="77777777" w:rsidR="00E27F19" w:rsidRPr="00792FF3" w:rsidRDefault="00E27F19" w:rsidP="00582A78">
            <w:pPr>
              <w:rPr>
                <w:b/>
                <w:bCs/>
                <w:sz w:val="27"/>
                <w:szCs w:val="27"/>
              </w:rPr>
            </w:pPr>
          </w:p>
        </w:tc>
      </w:tr>
      <w:tr w:rsidR="00792FF3" w:rsidRPr="00792FF3" w14:paraId="0412213E" w14:textId="77777777" w:rsidTr="00582A78">
        <w:trPr>
          <w:trHeight w:val="28"/>
          <w:jc w:val="center"/>
        </w:trPr>
        <w:tc>
          <w:tcPr>
            <w:tcW w:w="846" w:type="dxa"/>
            <w:shd w:val="clear" w:color="auto" w:fill="auto"/>
            <w:vAlign w:val="center"/>
          </w:tcPr>
          <w:p w14:paraId="55987824"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5545EE98" w14:textId="77777777" w:rsidR="00E27F19" w:rsidRPr="00792FF3" w:rsidRDefault="00E27F19" w:rsidP="00582A78">
            <w:pPr>
              <w:rPr>
                <w:bCs/>
                <w:i/>
                <w:sz w:val="27"/>
                <w:szCs w:val="27"/>
              </w:rPr>
            </w:pPr>
          </w:p>
        </w:tc>
        <w:tc>
          <w:tcPr>
            <w:tcW w:w="1276" w:type="dxa"/>
            <w:vAlign w:val="center"/>
          </w:tcPr>
          <w:p w14:paraId="76DF1E2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68957FD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4A56065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13E0A0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41380E4"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B447635"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C779EC1" w14:textId="77777777" w:rsidR="00E27F19" w:rsidRPr="00792FF3" w:rsidRDefault="00E27F19" w:rsidP="00582A78">
            <w:pPr>
              <w:rPr>
                <w:b/>
                <w:bCs/>
                <w:sz w:val="27"/>
                <w:szCs w:val="27"/>
              </w:rPr>
            </w:pPr>
          </w:p>
        </w:tc>
      </w:tr>
      <w:tr w:rsidR="00792FF3" w:rsidRPr="00792FF3" w14:paraId="67013609" w14:textId="77777777" w:rsidTr="00582A78">
        <w:trPr>
          <w:trHeight w:val="28"/>
          <w:jc w:val="center"/>
        </w:trPr>
        <w:tc>
          <w:tcPr>
            <w:tcW w:w="846" w:type="dxa"/>
            <w:shd w:val="clear" w:color="auto" w:fill="auto"/>
            <w:vAlign w:val="center"/>
          </w:tcPr>
          <w:p w14:paraId="4691F3CE" w14:textId="77777777" w:rsidR="00E27F19" w:rsidRPr="00792FF3" w:rsidRDefault="00E27F19" w:rsidP="00582A78">
            <w:pPr>
              <w:jc w:val="center"/>
              <w:rPr>
                <w:bCs/>
                <w:sz w:val="24"/>
                <w:szCs w:val="24"/>
              </w:rPr>
            </w:pPr>
            <w:r w:rsidRPr="00792FF3">
              <w:rPr>
                <w:bCs/>
                <w:sz w:val="24"/>
                <w:szCs w:val="24"/>
              </w:rPr>
              <w:t>C</w:t>
            </w:r>
          </w:p>
        </w:tc>
        <w:tc>
          <w:tcPr>
            <w:tcW w:w="4394" w:type="dxa"/>
            <w:tcBorders>
              <w:right w:val="single" w:sz="4" w:space="0" w:color="auto"/>
            </w:tcBorders>
            <w:shd w:val="clear" w:color="auto" w:fill="auto"/>
            <w:vAlign w:val="center"/>
          </w:tcPr>
          <w:p w14:paraId="68430D16" w14:textId="77777777" w:rsidR="00E27F19" w:rsidRPr="00792FF3" w:rsidRDefault="00E27F19" w:rsidP="00582A78">
            <w:pPr>
              <w:rPr>
                <w:bCs/>
                <w:i/>
                <w:sz w:val="24"/>
                <w:szCs w:val="24"/>
              </w:rPr>
            </w:pPr>
            <w:r w:rsidRPr="00792FF3">
              <w:rPr>
                <w:bCs/>
                <w:sz w:val="24"/>
                <w:szCs w:val="24"/>
              </w:rPr>
              <w:t xml:space="preserve">NGHỈ DƯỠNG SỨC PHỤC HỒI SỨC KHỎE </w:t>
            </w:r>
          </w:p>
        </w:tc>
        <w:tc>
          <w:tcPr>
            <w:tcW w:w="1276" w:type="dxa"/>
            <w:vAlign w:val="center"/>
          </w:tcPr>
          <w:p w14:paraId="6F59EA5E" w14:textId="77777777" w:rsidR="00E27F19" w:rsidRPr="00792FF3" w:rsidRDefault="00E27F19" w:rsidP="00582A78">
            <w:pPr>
              <w:rPr>
                <w:bCs/>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14:paraId="67810F22" w14:textId="77777777" w:rsidR="00E27F19" w:rsidRPr="00792FF3" w:rsidRDefault="00E27F19" w:rsidP="00582A78">
            <w:pPr>
              <w:rPr>
                <w:bCs/>
                <w:sz w:val="24"/>
                <w:szCs w:val="24"/>
              </w:rPr>
            </w:pPr>
          </w:p>
        </w:tc>
        <w:tc>
          <w:tcPr>
            <w:tcW w:w="1142" w:type="dxa"/>
            <w:tcBorders>
              <w:top w:val="single" w:sz="4" w:space="0" w:color="auto"/>
              <w:bottom w:val="single" w:sz="4" w:space="0" w:color="auto"/>
              <w:right w:val="single" w:sz="4" w:space="0" w:color="auto"/>
            </w:tcBorders>
            <w:shd w:val="clear" w:color="auto" w:fill="auto"/>
            <w:vAlign w:val="center"/>
          </w:tcPr>
          <w:p w14:paraId="5D2E7646" w14:textId="77777777" w:rsidR="00E27F19" w:rsidRPr="00792FF3" w:rsidRDefault="00E27F19" w:rsidP="00582A78">
            <w:pPr>
              <w:rPr>
                <w:bCs/>
                <w:sz w:val="24"/>
                <w:szCs w:val="24"/>
              </w:rPr>
            </w:pPr>
          </w:p>
        </w:tc>
        <w:tc>
          <w:tcPr>
            <w:tcW w:w="1033" w:type="dxa"/>
            <w:tcBorders>
              <w:top w:val="single" w:sz="4" w:space="0" w:color="auto"/>
              <w:bottom w:val="single" w:sz="4" w:space="0" w:color="auto"/>
            </w:tcBorders>
            <w:vAlign w:val="center"/>
          </w:tcPr>
          <w:p w14:paraId="5A7C3CFC" w14:textId="77777777" w:rsidR="00E27F19" w:rsidRPr="00792FF3" w:rsidRDefault="00E27F19" w:rsidP="00582A78">
            <w:pPr>
              <w:rPr>
                <w:bCs/>
                <w:sz w:val="24"/>
                <w:szCs w:val="24"/>
              </w:rPr>
            </w:pPr>
          </w:p>
        </w:tc>
        <w:tc>
          <w:tcPr>
            <w:tcW w:w="1334" w:type="dxa"/>
            <w:tcBorders>
              <w:top w:val="single" w:sz="4" w:space="0" w:color="auto"/>
              <w:bottom w:val="single" w:sz="4" w:space="0" w:color="auto"/>
            </w:tcBorders>
            <w:vAlign w:val="center"/>
          </w:tcPr>
          <w:p w14:paraId="6B3C7C6A" w14:textId="77777777" w:rsidR="00E27F19" w:rsidRPr="00792FF3" w:rsidRDefault="00E27F19" w:rsidP="00582A78">
            <w:pPr>
              <w:rPr>
                <w:bCs/>
                <w:sz w:val="24"/>
                <w:szCs w:val="24"/>
              </w:rPr>
            </w:pPr>
          </w:p>
        </w:tc>
        <w:tc>
          <w:tcPr>
            <w:tcW w:w="1971" w:type="dxa"/>
            <w:tcBorders>
              <w:top w:val="single" w:sz="4" w:space="0" w:color="auto"/>
              <w:bottom w:val="single" w:sz="4" w:space="0" w:color="auto"/>
            </w:tcBorders>
          </w:tcPr>
          <w:p w14:paraId="0A7DEBCB" w14:textId="77777777" w:rsidR="00E27F19" w:rsidRPr="00792FF3" w:rsidRDefault="00E27F19" w:rsidP="00582A78">
            <w:pPr>
              <w:rPr>
                <w:bCs/>
                <w:sz w:val="24"/>
                <w:szCs w:val="24"/>
              </w:rPr>
            </w:pPr>
          </w:p>
        </w:tc>
        <w:tc>
          <w:tcPr>
            <w:tcW w:w="1324" w:type="dxa"/>
            <w:tcBorders>
              <w:top w:val="single" w:sz="4" w:space="0" w:color="auto"/>
              <w:bottom w:val="single" w:sz="4" w:space="0" w:color="auto"/>
            </w:tcBorders>
          </w:tcPr>
          <w:p w14:paraId="1BCB72D6" w14:textId="77777777" w:rsidR="00E27F19" w:rsidRPr="00792FF3" w:rsidRDefault="00E27F19" w:rsidP="00582A78">
            <w:pPr>
              <w:rPr>
                <w:bCs/>
                <w:sz w:val="24"/>
                <w:szCs w:val="24"/>
              </w:rPr>
            </w:pPr>
          </w:p>
        </w:tc>
      </w:tr>
      <w:tr w:rsidR="00792FF3" w:rsidRPr="00792FF3" w14:paraId="4D3EFA2D" w14:textId="77777777" w:rsidTr="00582A78">
        <w:trPr>
          <w:trHeight w:val="28"/>
          <w:jc w:val="center"/>
        </w:trPr>
        <w:tc>
          <w:tcPr>
            <w:tcW w:w="846" w:type="dxa"/>
            <w:shd w:val="clear" w:color="auto" w:fill="auto"/>
            <w:vAlign w:val="center"/>
          </w:tcPr>
          <w:p w14:paraId="3482DD3F" w14:textId="77777777" w:rsidR="00E27F19" w:rsidRPr="00792FF3" w:rsidRDefault="00E27F19" w:rsidP="00582A78">
            <w:pPr>
              <w:jc w:val="center"/>
              <w:rPr>
                <w:bCs/>
                <w:sz w:val="24"/>
                <w:szCs w:val="24"/>
              </w:rPr>
            </w:pPr>
            <w:r w:rsidRPr="00792FF3">
              <w:rPr>
                <w:b/>
                <w:bCs/>
                <w:sz w:val="24"/>
                <w:szCs w:val="24"/>
              </w:rPr>
              <w:t>I</w:t>
            </w:r>
          </w:p>
        </w:tc>
        <w:tc>
          <w:tcPr>
            <w:tcW w:w="4394" w:type="dxa"/>
            <w:tcBorders>
              <w:right w:val="single" w:sz="4" w:space="0" w:color="auto"/>
            </w:tcBorders>
            <w:shd w:val="clear" w:color="auto" w:fill="auto"/>
            <w:vAlign w:val="center"/>
          </w:tcPr>
          <w:p w14:paraId="1B6E9BE5" w14:textId="77777777" w:rsidR="00E27F19" w:rsidRPr="00792FF3" w:rsidRDefault="00E27F19" w:rsidP="00582A78">
            <w:pPr>
              <w:rPr>
                <w:b/>
                <w:bCs/>
                <w:sz w:val="24"/>
                <w:szCs w:val="24"/>
              </w:rPr>
            </w:pPr>
            <w:r w:rsidRPr="00792FF3">
              <w:rPr>
                <w:b/>
                <w:bCs/>
                <w:sz w:val="24"/>
                <w:szCs w:val="24"/>
              </w:rPr>
              <w:t>Ốm đau</w:t>
            </w:r>
          </w:p>
        </w:tc>
        <w:tc>
          <w:tcPr>
            <w:tcW w:w="1276" w:type="dxa"/>
            <w:vAlign w:val="center"/>
          </w:tcPr>
          <w:p w14:paraId="7D5F6A24"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077F1FF"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48B947D"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9CC3284"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9BAA0C8"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17B706A7"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3870105" w14:textId="77777777" w:rsidR="00E27F19" w:rsidRPr="00792FF3" w:rsidRDefault="00E27F19" w:rsidP="00582A78">
            <w:pPr>
              <w:rPr>
                <w:b/>
                <w:bCs/>
                <w:sz w:val="27"/>
                <w:szCs w:val="27"/>
              </w:rPr>
            </w:pPr>
          </w:p>
        </w:tc>
      </w:tr>
      <w:tr w:rsidR="00792FF3" w:rsidRPr="00792FF3" w14:paraId="7C0BAEEB" w14:textId="77777777" w:rsidTr="00582A78">
        <w:trPr>
          <w:trHeight w:val="28"/>
          <w:jc w:val="center"/>
        </w:trPr>
        <w:tc>
          <w:tcPr>
            <w:tcW w:w="846" w:type="dxa"/>
            <w:shd w:val="clear" w:color="auto" w:fill="auto"/>
            <w:vAlign w:val="center"/>
          </w:tcPr>
          <w:p w14:paraId="041076A1"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06A3AFA5" w14:textId="77777777" w:rsidR="00E27F19" w:rsidRPr="00792FF3" w:rsidRDefault="00E27F19" w:rsidP="00582A78">
            <w:pPr>
              <w:rPr>
                <w:b/>
                <w:bCs/>
                <w:sz w:val="27"/>
                <w:szCs w:val="27"/>
              </w:rPr>
            </w:pPr>
          </w:p>
        </w:tc>
        <w:tc>
          <w:tcPr>
            <w:tcW w:w="1276" w:type="dxa"/>
            <w:vAlign w:val="center"/>
          </w:tcPr>
          <w:p w14:paraId="50960669"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2680D033"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6BFF72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7D78E5E8"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219009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437D4A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5CE5EEEC" w14:textId="77777777" w:rsidR="00E27F19" w:rsidRPr="00792FF3" w:rsidRDefault="00E27F19" w:rsidP="00582A78">
            <w:pPr>
              <w:rPr>
                <w:b/>
                <w:bCs/>
                <w:sz w:val="27"/>
                <w:szCs w:val="27"/>
              </w:rPr>
            </w:pPr>
          </w:p>
        </w:tc>
      </w:tr>
      <w:tr w:rsidR="00792FF3" w:rsidRPr="00792FF3" w14:paraId="2F3DC78D" w14:textId="77777777" w:rsidTr="00582A78">
        <w:trPr>
          <w:trHeight w:val="28"/>
          <w:jc w:val="center"/>
        </w:trPr>
        <w:tc>
          <w:tcPr>
            <w:tcW w:w="846" w:type="dxa"/>
            <w:shd w:val="clear" w:color="auto" w:fill="auto"/>
            <w:vAlign w:val="center"/>
          </w:tcPr>
          <w:p w14:paraId="67426FBF"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7AC5CE52" w14:textId="77777777" w:rsidR="00E27F19" w:rsidRPr="00792FF3" w:rsidRDefault="00E27F19" w:rsidP="00582A78">
            <w:pPr>
              <w:rPr>
                <w:b/>
                <w:bCs/>
                <w:sz w:val="27"/>
                <w:szCs w:val="27"/>
              </w:rPr>
            </w:pPr>
          </w:p>
        </w:tc>
        <w:tc>
          <w:tcPr>
            <w:tcW w:w="1276" w:type="dxa"/>
            <w:vAlign w:val="center"/>
          </w:tcPr>
          <w:p w14:paraId="11891B20"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3E24D80"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2BC40E27"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1B5FC22A"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3A8907C"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34BBCCF9"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3B343D3" w14:textId="77777777" w:rsidR="00E27F19" w:rsidRPr="00792FF3" w:rsidRDefault="00E27F19" w:rsidP="00582A78">
            <w:pPr>
              <w:rPr>
                <w:b/>
                <w:bCs/>
                <w:sz w:val="27"/>
                <w:szCs w:val="27"/>
              </w:rPr>
            </w:pPr>
          </w:p>
        </w:tc>
      </w:tr>
      <w:tr w:rsidR="00792FF3" w:rsidRPr="00792FF3" w14:paraId="3D8ED1CA" w14:textId="77777777" w:rsidTr="00582A78">
        <w:trPr>
          <w:trHeight w:val="28"/>
          <w:jc w:val="center"/>
        </w:trPr>
        <w:tc>
          <w:tcPr>
            <w:tcW w:w="846" w:type="dxa"/>
            <w:shd w:val="clear" w:color="auto" w:fill="auto"/>
            <w:vAlign w:val="center"/>
          </w:tcPr>
          <w:p w14:paraId="701D3427" w14:textId="77777777" w:rsidR="00E27F19" w:rsidRPr="00792FF3" w:rsidRDefault="00E27F19" w:rsidP="00582A78">
            <w:pPr>
              <w:jc w:val="center"/>
              <w:rPr>
                <w:bCs/>
                <w:sz w:val="24"/>
                <w:szCs w:val="24"/>
              </w:rPr>
            </w:pPr>
            <w:r w:rsidRPr="00792FF3">
              <w:rPr>
                <w:b/>
                <w:bCs/>
                <w:sz w:val="24"/>
                <w:szCs w:val="24"/>
              </w:rPr>
              <w:t>II</w:t>
            </w:r>
          </w:p>
        </w:tc>
        <w:tc>
          <w:tcPr>
            <w:tcW w:w="4394" w:type="dxa"/>
            <w:tcBorders>
              <w:right w:val="single" w:sz="4" w:space="0" w:color="auto"/>
            </w:tcBorders>
            <w:shd w:val="clear" w:color="auto" w:fill="auto"/>
            <w:vAlign w:val="center"/>
          </w:tcPr>
          <w:p w14:paraId="2B66A465" w14:textId="77777777" w:rsidR="00E27F19" w:rsidRPr="00792FF3" w:rsidRDefault="00E27F19" w:rsidP="00582A78">
            <w:pPr>
              <w:rPr>
                <w:bCs/>
                <w:i/>
                <w:sz w:val="24"/>
                <w:szCs w:val="24"/>
              </w:rPr>
            </w:pPr>
            <w:r w:rsidRPr="00792FF3">
              <w:rPr>
                <w:b/>
                <w:bCs/>
                <w:sz w:val="24"/>
                <w:szCs w:val="24"/>
                <w:lang w:val="fr-FR"/>
              </w:rPr>
              <w:t>Thai sản</w:t>
            </w:r>
          </w:p>
        </w:tc>
        <w:tc>
          <w:tcPr>
            <w:tcW w:w="1276" w:type="dxa"/>
            <w:vAlign w:val="center"/>
          </w:tcPr>
          <w:p w14:paraId="1BBD83A5"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0701952"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7884A7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429D6B6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2C2D5243"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61B9AF00"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B7B8AF6" w14:textId="77777777" w:rsidR="00E27F19" w:rsidRPr="00792FF3" w:rsidRDefault="00E27F19" w:rsidP="00582A78">
            <w:pPr>
              <w:rPr>
                <w:b/>
                <w:bCs/>
                <w:sz w:val="27"/>
                <w:szCs w:val="27"/>
              </w:rPr>
            </w:pPr>
          </w:p>
        </w:tc>
      </w:tr>
      <w:tr w:rsidR="00792FF3" w:rsidRPr="00792FF3" w14:paraId="660444F7" w14:textId="77777777" w:rsidTr="00582A78">
        <w:trPr>
          <w:trHeight w:val="28"/>
          <w:jc w:val="center"/>
        </w:trPr>
        <w:tc>
          <w:tcPr>
            <w:tcW w:w="846" w:type="dxa"/>
            <w:shd w:val="clear" w:color="auto" w:fill="auto"/>
            <w:vAlign w:val="center"/>
          </w:tcPr>
          <w:p w14:paraId="2B1304BB"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13A94551" w14:textId="77777777" w:rsidR="00E27F19" w:rsidRPr="00792FF3" w:rsidRDefault="00E27F19" w:rsidP="00582A78">
            <w:pPr>
              <w:rPr>
                <w:b/>
                <w:bCs/>
                <w:sz w:val="27"/>
                <w:szCs w:val="27"/>
              </w:rPr>
            </w:pPr>
          </w:p>
        </w:tc>
        <w:tc>
          <w:tcPr>
            <w:tcW w:w="1276" w:type="dxa"/>
            <w:vAlign w:val="center"/>
          </w:tcPr>
          <w:p w14:paraId="5FD4DD8F"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0444AC71"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59981755"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3AC3FF21"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C1F7A5F"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2EA638C6"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39DCC87D" w14:textId="77777777" w:rsidR="00E27F19" w:rsidRPr="00792FF3" w:rsidRDefault="00E27F19" w:rsidP="00582A78">
            <w:pPr>
              <w:rPr>
                <w:b/>
                <w:bCs/>
                <w:sz w:val="27"/>
                <w:szCs w:val="27"/>
              </w:rPr>
            </w:pPr>
          </w:p>
        </w:tc>
      </w:tr>
      <w:tr w:rsidR="00792FF3" w:rsidRPr="00792FF3" w14:paraId="23DB69B3" w14:textId="77777777" w:rsidTr="00582A78">
        <w:trPr>
          <w:trHeight w:val="28"/>
          <w:jc w:val="center"/>
        </w:trPr>
        <w:tc>
          <w:tcPr>
            <w:tcW w:w="846" w:type="dxa"/>
            <w:shd w:val="clear" w:color="auto" w:fill="auto"/>
            <w:vAlign w:val="center"/>
          </w:tcPr>
          <w:p w14:paraId="4CD6A49A"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61757EDC" w14:textId="77777777" w:rsidR="00E27F19" w:rsidRPr="00792FF3" w:rsidRDefault="00E27F19" w:rsidP="00582A78">
            <w:pPr>
              <w:rPr>
                <w:b/>
                <w:bCs/>
                <w:sz w:val="27"/>
                <w:szCs w:val="27"/>
              </w:rPr>
            </w:pPr>
          </w:p>
        </w:tc>
        <w:tc>
          <w:tcPr>
            <w:tcW w:w="1276" w:type="dxa"/>
            <w:vAlign w:val="center"/>
          </w:tcPr>
          <w:p w14:paraId="7390B2BB"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125B6F5"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6EE894C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6BA0132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770B5AA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9A21F1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B8EE45C" w14:textId="77777777" w:rsidR="00E27F19" w:rsidRPr="00792FF3" w:rsidRDefault="00E27F19" w:rsidP="00582A78">
            <w:pPr>
              <w:rPr>
                <w:b/>
                <w:bCs/>
                <w:sz w:val="27"/>
                <w:szCs w:val="27"/>
              </w:rPr>
            </w:pPr>
          </w:p>
        </w:tc>
      </w:tr>
      <w:tr w:rsidR="00792FF3" w:rsidRPr="00792FF3" w14:paraId="6155E034" w14:textId="77777777" w:rsidTr="00582A78">
        <w:trPr>
          <w:trHeight w:val="28"/>
          <w:jc w:val="center"/>
        </w:trPr>
        <w:tc>
          <w:tcPr>
            <w:tcW w:w="846" w:type="dxa"/>
            <w:shd w:val="clear" w:color="auto" w:fill="auto"/>
            <w:vAlign w:val="center"/>
          </w:tcPr>
          <w:p w14:paraId="3372CE6C" w14:textId="77777777" w:rsidR="00E27F19" w:rsidRPr="00792FF3" w:rsidRDefault="00E27F19" w:rsidP="00582A78">
            <w:pPr>
              <w:jc w:val="center"/>
              <w:rPr>
                <w:bCs/>
                <w:sz w:val="24"/>
                <w:szCs w:val="24"/>
              </w:rPr>
            </w:pPr>
            <w:r w:rsidRPr="00792FF3">
              <w:rPr>
                <w:b/>
                <w:bCs/>
                <w:sz w:val="24"/>
                <w:szCs w:val="24"/>
              </w:rPr>
              <w:t>III</w:t>
            </w:r>
          </w:p>
        </w:tc>
        <w:tc>
          <w:tcPr>
            <w:tcW w:w="4394" w:type="dxa"/>
            <w:tcBorders>
              <w:right w:val="single" w:sz="4" w:space="0" w:color="auto"/>
            </w:tcBorders>
            <w:shd w:val="clear" w:color="auto" w:fill="auto"/>
            <w:vAlign w:val="center"/>
          </w:tcPr>
          <w:p w14:paraId="5665C945" w14:textId="77777777" w:rsidR="00E27F19" w:rsidRPr="00792FF3" w:rsidRDefault="00E27F19" w:rsidP="00582A78">
            <w:pPr>
              <w:rPr>
                <w:bCs/>
                <w:i/>
                <w:sz w:val="24"/>
                <w:szCs w:val="24"/>
              </w:rPr>
            </w:pPr>
            <w:r w:rsidRPr="00792FF3">
              <w:rPr>
                <w:b/>
                <w:bCs/>
                <w:sz w:val="24"/>
                <w:szCs w:val="24"/>
                <w:lang w:val="fr-FR"/>
              </w:rPr>
              <w:t>TNLĐ-BNN</w:t>
            </w:r>
          </w:p>
        </w:tc>
        <w:tc>
          <w:tcPr>
            <w:tcW w:w="1276" w:type="dxa"/>
            <w:vAlign w:val="center"/>
          </w:tcPr>
          <w:p w14:paraId="19E73336"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55A45B9C"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1D5B43F8"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514B41D5"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4F295FD2"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14DD428"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21D0C658" w14:textId="77777777" w:rsidR="00E27F19" w:rsidRPr="00792FF3" w:rsidRDefault="00E27F19" w:rsidP="00582A78">
            <w:pPr>
              <w:rPr>
                <w:b/>
                <w:bCs/>
                <w:sz w:val="27"/>
                <w:szCs w:val="27"/>
              </w:rPr>
            </w:pPr>
          </w:p>
        </w:tc>
      </w:tr>
      <w:tr w:rsidR="00792FF3" w:rsidRPr="00792FF3" w14:paraId="0A6734D6" w14:textId="77777777" w:rsidTr="00582A78">
        <w:trPr>
          <w:trHeight w:val="28"/>
          <w:jc w:val="center"/>
        </w:trPr>
        <w:tc>
          <w:tcPr>
            <w:tcW w:w="846" w:type="dxa"/>
            <w:shd w:val="clear" w:color="auto" w:fill="auto"/>
            <w:vAlign w:val="center"/>
          </w:tcPr>
          <w:p w14:paraId="3687261C" w14:textId="77777777" w:rsidR="00E27F19" w:rsidRPr="00792FF3" w:rsidRDefault="00E27F19" w:rsidP="00582A78">
            <w:pPr>
              <w:jc w:val="center"/>
              <w:rPr>
                <w:bCs/>
                <w:sz w:val="27"/>
                <w:szCs w:val="27"/>
              </w:rPr>
            </w:pPr>
            <w:r w:rsidRPr="00792FF3">
              <w:rPr>
                <w:bCs/>
                <w:sz w:val="27"/>
                <w:szCs w:val="27"/>
              </w:rPr>
              <w:t>1</w:t>
            </w:r>
          </w:p>
        </w:tc>
        <w:tc>
          <w:tcPr>
            <w:tcW w:w="4394" w:type="dxa"/>
            <w:tcBorders>
              <w:right w:val="single" w:sz="4" w:space="0" w:color="auto"/>
            </w:tcBorders>
            <w:shd w:val="clear" w:color="auto" w:fill="auto"/>
            <w:vAlign w:val="center"/>
          </w:tcPr>
          <w:p w14:paraId="79CDE206" w14:textId="77777777" w:rsidR="00E27F19" w:rsidRPr="00792FF3" w:rsidRDefault="00E27F19" w:rsidP="00582A78">
            <w:pPr>
              <w:rPr>
                <w:b/>
                <w:bCs/>
                <w:sz w:val="27"/>
                <w:szCs w:val="27"/>
              </w:rPr>
            </w:pPr>
          </w:p>
        </w:tc>
        <w:tc>
          <w:tcPr>
            <w:tcW w:w="1276" w:type="dxa"/>
            <w:vAlign w:val="center"/>
          </w:tcPr>
          <w:p w14:paraId="6A6508EC"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4114329B"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3EE63B3A"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17AEE86"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41D44FA"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71EBEA6F"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028D8656" w14:textId="77777777" w:rsidR="00E27F19" w:rsidRPr="00792FF3" w:rsidRDefault="00E27F19" w:rsidP="00582A78">
            <w:pPr>
              <w:rPr>
                <w:b/>
                <w:bCs/>
                <w:sz w:val="27"/>
                <w:szCs w:val="27"/>
              </w:rPr>
            </w:pPr>
          </w:p>
        </w:tc>
      </w:tr>
      <w:tr w:rsidR="00656594" w:rsidRPr="00792FF3" w14:paraId="5CBF9A27" w14:textId="77777777" w:rsidTr="00582A78">
        <w:trPr>
          <w:trHeight w:val="28"/>
          <w:jc w:val="center"/>
        </w:trPr>
        <w:tc>
          <w:tcPr>
            <w:tcW w:w="846" w:type="dxa"/>
            <w:shd w:val="clear" w:color="auto" w:fill="auto"/>
            <w:vAlign w:val="center"/>
          </w:tcPr>
          <w:p w14:paraId="3462B3F0" w14:textId="77777777" w:rsidR="00E27F19" w:rsidRPr="00792FF3" w:rsidRDefault="00E27F19" w:rsidP="00582A78">
            <w:pPr>
              <w:jc w:val="center"/>
              <w:rPr>
                <w:bCs/>
                <w:sz w:val="27"/>
                <w:szCs w:val="27"/>
              </w:rPr>
            </w:pPr>
            <w:r w:rsidRPr="00792FF3">
              <w:rPr>
                <w:bCs/>
                <w:sz w:val="27"/>
                <w:szCs w:val="27"/>
              </w:rPr>
              <w:t>…</w:t>
            </w:r>
          </w:p>
        </w:tc>
        <w:tc>
          <w:tcPr>
            <w:tcW w:w="4394" w:type="dxa"/>
            <w:tcBorders>
              <w:right w:val="single" w:sz="4" w:space="0" w:color="auto"/>
            </w:tcBorders>
            <w:shd w:val="clear" w:color="auto" w:fill="auto"/>
            <w:vAlign w:val="center"/>
          </w:tcPr>
          <w:p w14:paraId="499DBF84" w14:textId="77777777" w:rsidR="00E27F19" w:rsidRPr="00792FF3" w:rsidRDefault="00E27F19" w:rsidP="00582A78">
            <w:pPr>
              <w:rPr>
                <w:b/>
                <w:bCs/>
                <w:sz w:val="27"/>
                <w:szCs w:val="27"/>
              </w:rPr>
            </w:pPr>
          </w:p>
        </w:tc>
        <w:tc>
          <w:tcPr>
            <w:tcW w:w="1276" w:type="dxa"/>
            <w:vAlign w:val="center"/>
          </w:tcPr>
          <w:p w14:paraId="43C90488" w14:textId="77777777" w:rsidR="00E27F19" w:rsidRPr="00792FF3" w:rsidRDefault="00E27F19" w:rsidP="00582A78">
            <w:pPr>
              <w:rPr>
                <w:b/>
                <w:bCs/>
                <w:sz w:val="27"/>
                <w:szCs w:val="27"/>
              </w:rPr>
            </w:pPr>
          </w:p>
        </w:tc>
        <w:tc>
          <w:tcPr>
            <w:tcW w:w="992" w:type="dxa"/>
            <w:tcBorders>
              <w:top w:val="single" w:sz="4" w:space="0" w:color="auto"/>
              <w:bottom w:val="single" w:sz="4" w:space="0" w:color="auto"/>
              <w:right w:val="single" w:sz="4" w:space="0" w:color="auto"/>
            </w:tcBorders>
            <w:shd w:val="clear" w:color="auto" w:fill="auto"/>
            <w:vAlign w:val="center"/>
          </w:tcPr>
          <w:p w14:paraId="11BFA1D6" w14:textId="77777777" w:rsidR="00E27F19" w:rsidRPr="00792FF3" w:rsidRDefault="00E27F19" w:rsidP="00582A78">
            <w:pPr>
              <w:rPr>
                <w:b/>
                <w:bCs/>
                <w:sz w:val="27"/>
                <w:szCs w:val="27"/>
              </w:rPr>
            </w:pPr>
          </w:p>
        </w:tc>
        <w:tc>
          <w:tcPr>
            <w:tcW w:w="1142" w:type="dxa"/>
            <w:tcBorders>
              <w:top w:val="single" w:sz="4" w:space="0" w:color="auto"/>
              <w:bottom w:val="single" w:sz="4" w:space="0" w:color="auto"/>
              <w:right w:val="single" w:sz="4" w:space="0" w:color="auto"/>
            </w:tcBorders>
            <w:shd w:val="clear" w:color="auto" w:fill="auto"/>
            <w:vAlign w:val="center"/>
          </w:tcPr>
          <w:p w14:paraId="7FB04CB4" w14:textId="77777777" w:rsidR="00E27F19" w:rsidRPr="00792FF3" w:rsidRDefault="00E27F19" w:rsidP="00582A78">
            <w:pPr>
              <w:rPr>
                <w:b/>
                <w:bCs/>
                <w:sz w:val="27"/>
                <w:szCs w:val="27"/>
              </w:rPr>
            </w:pPr>
          </w:p>
        </w:tc>
        <w:tc>
          <w:tcPr>
            <w:tcW w:w="1033" w:type="dxa"/>
            <w:tcBorders>
              <w:top w:val="single" w:sz="4" w:space="0" w:color="auto"/>
              <w:bottom w:val="single" w:sz="4" w:space="0" w:color="auto"/>
            </w:tcBorders>
            <w:vAlign w:val="center"/>
          </w:tcPr>
          <w:p w14:paraId="297B9DE9" w14:textId="77777777" w:rsidR="00E27F19" w:rsidRPr="00792FF3" w:rsidRDefault="00E27F19" w:rsidP="00582A78">
            <w:pPr>
              <w:rPr>
                <w:b/>
                <w:bCs/>
                <w:sz w:val="27"/>
                <w:szCs w:val="27"/>
              </w:rPr>
            </w:pPr>
          </w:p>
        </w:tc>
        <w:tc>
          <w:tcPr>
            <w:tcW w:w="1334" w:type="dxa"/>
            <w:tcBorders>
              <w:top w:val="single" w:sz="4" w:space="0" w:color="auto"/>
              <w:bottom w:val="single" w:sz="4" w:space="0" w:color="auto"/>
            </w:tcBorders>
            <w:vAlign w:val="center"/>
          </w:tcPr>
          <w:p w14:paraId="0665CBB0" w14:textId="77777777" w:rsidR="00E27F19" w:rsidRPr="00792FF3" w:rsidRDefault="00E27F19" w:rsidP="00582A78">
            <w:pPr>
              <w:rPr>
                <w:b/>
                <w:bCs/>
                <w:sz w:val="27"/>
                <w:szCs w:val="27"/>
              </w:rPr>
            </w:pPr>
          </w:p>
        </w:tc>
        <w:tc>
          <w:tcPr>
            <w:tcW w:w="1971" w:type="dxa"/>
            <w:tcBorders>
              <w:top w:val="single" w:sz="4" w:space="0" w:color="auto"/>
              <w:bottom w:val="single" w:sz="4" w:space="0" w:color="auto"/>
            </w:tcBorders>
          </w:tcPr>
          <w:p w14:paraId="0A43E2D3" w14:textId="77777777" w:rsidR="00E27F19" w:rsidRPr="00792FF3" w:rsidRDefault="00E27F19" w:rsidP="00582A78">
            <w:pPr>
              <w:rPr>
                <w:b/>
                <w:bCs/>
                <w:sz w:val="27"/>
                <w:szCs w:val="27"/>
              </w:rPr>
            </w:pPr>
          </w:p>
        </w:tc>
        <w:tc>
          <w:tcPr>
            <w:tcW w:w="1324" w:type="dxa"/>
            <w:tcBorders>
              <w:top w:val="single" w:sz="4" w:space="0" w:color="auto"/>
              <w:bottom w:val="single" w:sz="4" w:space="0" w:color="auto"/>
            </w:tcBorders>
          </w:tcPr>
          <w:p w14:paraId="696181DB" w14:textId="77777777" w:rsidR="00E27F19" w:rsidRPr="00792FF3" w:rsidRDefault="00E27F19" w:rsidP="00582A78">
            <w:pPr>
              <w:rPr>
                <w:b/>
                <w:bCs/>
                <w:sz w:val="27"/>
                <w:szCs w:val="27"/>
              </w:rPr>
            </w:pPr>
          </w:p>
        </w:tc>
      </w:tr>
    </w:tbl>
    <w:p w14:paraId="3D89C414" w14:textId="77777777" w:rsidR="00E27F19" w:rsidRPr="00792FF3" w:rsidRDefault="00E27F19" w:rsidP="00E27F19">
      <w:pPr>
        <w:rPr>
          <w:b/>
          <w:bCs/>
          <w:sz w:val="24"/>
          <w:szCs w:val="24"/>
        </w:rPr>
      </w:pPr>
    </w:p>
    <w:p w14:paraId="6933FB0B" w14:textId="77777777" w:rsidR="00E27F19" w:rsidRPr="00792FF3" w:rsidRDefault="00E27F19" w:rsidP="00E27F19">
      <w:pPr>
        <w:rPr>
          <w:b/>
          <w:bCs/>
          <w:sz w:val="24"/>
          <w:szCs w:val="24"/>
        </w:rPr>
      </w:pPr>
      <w:r w:rsidRPr="00792FF3">
        <w:rPr>
          <w:b/>
          <w:bCs/>
          <w:sz w:val="24"/>
          <w:szCs w:val="24"/>
        </w:rPr>
        <w:t>PHẦN 2: DANH SÁCH ĐỀ NGHỊ ĐIỀU CHỈNH SỐ ĐÃ ĐƯỢC GIẢI QUYẾT</w:t>
      </w:r>
    </w:p>
    <w:tbl>
      <w:tblPr>
        <w:tblW w:w="14778" w:type="dxa"/>
        <w:tblInd w:w="-25" w:type="dxa"/>
        <w:tblLayout w:type="fixed"/>
        <w:tblLook w:val="04A0" w:firstRow="1" w:lastRow="0" w:firstColumn="1" w:lastColumn="0" w:noHBand="0" w:noVBand="1"/>
      </w:tblPr>
      <w:tblGrid>
        <w:gridCol w:w="846"/>
        <w:gridCol w:w="2689"/>
        <w:gridCol w:w="1573"/>
        <w:gridCol w:w="553"/>
        <w:gridCol w:w="2126"/>
        <w:gridCol w:w="2156"/>
        <w:gridCol w:w="1396"/>
        <w:gridCol w:w="1564"/>
        <w:gridCol w:w="1711"/>
        <w:gridCol w:w="164"/>
      </w:tblGrid>
      <w:tr w:rsidR="00792FF3" w:rsidRPr="00792FF3" w14:paraId="490F64C8" w14:textId="77777777" w:rsidTr="00582A78">
        <w:trPr>
          <w:gridAfter w:val="1"/>
          <w:wAfter w:w="164" w:type="dxa"/>
          <w:trHeight w:val="103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A32D5A7" w14:textId="77777777" w:rsidR="00E27F19" w:rsidRPr="00792FF3" w:rsidRDefault="00E27F19" w:rsidP="00582A78">
            <w:pPr>
              <w:jc w:val="center"/>
              <w:rPr>
                <w:b/>
                <w:bCs/>
                <w:sz w:val="24"/>
                <w:szCs w:val="24"/>
              </w:rPr>
            </w:pPr>
            <w:r w:rsidRPr="00792FF3">
              <w:rPr>
                <w:b/>
                <w:bCs/>
                <w:sz w:val="24"/>
                <w:szCs w:val="24"/>
              </w:rPr>
              <w:t>STT</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B3B166C" w14:textId="77777777" w:rsidR="00E27F19" w:rsidRPr="00792FF3" w:rsidRDefault="00E27F19" w:rsidP="00582A78">
            <w:pPr>
              <w:jc w:val="center"/>
              <w:rPr>
                <w:b/>
                <w:bCs/>
                <w:sz w:val="24"/>
                <w:szCs w:val="24"/>
              </w:rPr>
            </w:pPr>
            <w:r w:rsidRPr="00792FF3">
              <w:rPr>
                <w:b/>
                <w:bCs/>
                <w:sz w:val="24"/>
                <w:szCs w:val="24"/>
              </w:rPr>
              <w:t>Họ và tên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81444" w14:textId="77777777" w:rsidR="00E27F19" w:rsidRPr="00792FF3" w:rsidRDefault="00E27F19" w:rsidP="00582A78">
            <w:pPr>
              <w:jc w:val="center"/>
              <w:rPr>
                <w:b/>
                <w:bCs/>
                <w:sz w:val="24"/>
                <w:szCs w:val="24"/>
              </w:rPr>
            </w:pPr>
          </w:p>
          <w:p w14:paraId="708E1ECF" w14:textId="77777777" w:rsidR="00E27F19" w:rsidRPr="00792FF3" w:rsidRDefault="00E27F19" w:rsidP="00582A78">
            <w:pPr>
              <w:jc w:val="center"/>
              <w:rPr>
                <w:b/>
                <w:bCs/>
                <w:sz w:val="24"/>
                <w:szCs w:val="24"/>
              </w:rPr>
            </w:pPr>
          </w:p>
          <w:p w14:paraId="1740EE8D" w14:textId="77777777" w:rsidR="00E27F19" w:rsidRPr="00792FF3" w:rsidRDefault="00E27F19" w:rsidP="00582A78">
            <w:pPr>
              <w:jc w:val="center"/>
              <w:rPr>
                <w:b/>
                <w:bCs/>
                <w:sz w:val="24"/>
                <w:szCs w:val="24"/>
              </w:rPr>
            </w:pPr>
            <w:r w:rsidRPr="00792FF3">
              <w:rPr>
                <w:b/>
                <w:bCs/>
                <w:sz w:val="24"/>
                <w:szCs w:val="24"/>
              </w:rPr>
              <w:t>Mã số BHXH</w:t>
            </w:r>
          </w:p>
          <w:p w14:paraId="310C5ABC" w14:textId="77777777" w:rsidR="00E27F19" w:rsidRPr="00792FF3" w:rsidRDefault="00E27F19" w:rsidP="00582A78">
            <w:pPr>
              <w:jc w:val="center"/>
              <w:rPr>
                <w:b/>
                <w:bCs/>
                <w:sz w:val="24"/>
                <w:szCs w:val="24"/>
              </w:rPr>
            </w:pPr>
            <w:r w:rsidRPr="00792FF3">
              <w:rPr>
                <w:b/>
                <w:bCs/>
                <w:sz w:val="24"/>
                <w:szCs w:val="24"/>
              </w:rPr>
              <w:t>(số sổ BHXH)</w:t>
            </w:r>
          </w:p>
          <w:p w14:paraId="4201AB06" w14:textId="77777777" w:rsidR="00E27F19" w:rsidRPr="00792FF3" w:rsidRDefault="00E27F19" w:rsidP="00582A78">
            <w:pPr>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0ADF05" w14:textId="77777777" w:rsidR="00E27F19" w:rsidRPr="00792FF3" w:rsidRDefault="00E27F19" w:rsidP="00582A78">
            <w:pPr>
              <w:jc w:val="center"/>
              <w:rPr>
                <w:b/>
                <w:bCs/>
                <w:sz w:val="24"/>
                <w:szCs w:val="24"/>
              </w:rPr>
            </w:pPr>
            <w:r w:rsidRPr="00792FF3">
              <w:rPr>
                <w:b/>
                <w:bCs/>
                <w:sz w:val="24"/>
                <w:szCs w:val="24"/>
              </w:rPr>
              <w:t>Đợt đã giải quyết</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947E" w14:textId="77777777" w:rsidR="00E27F19" w:rsidRPr="00792FF3" w:rsidRDefault="00E27F19" w:rsidP="00582A78">
            <w:pPr>
              <w:jc w:val="center"/>
              <w:rPr>
                <w:b/>
                <w:bCs/>
                <w:sz w:val="24"/>
                <w:szCs w:val="24"/>
                <w:highlight w:val="yellow"/>
              </w:rPr>
            </w:pPr>
            <w:r w:rsidRPr="00792FF3">
              <w:rPr>
                <w:b/>
                <w:bCs/>
                <w:sz w:val="24"/>
                <w:szCs w:val="24"/>
              </w:rPr>
              <w:t>Lý do đề nghị điều chỉnh</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FBF58CD" w14:textId="77777777" w:rsidR="00E27F19" w:rsidRPr="00792FF3" w:rsidRDefault="00E27F19" w:rsidP="00582A78">
            <w:pPr>
              <w:jc w:val="center"/>
              <w:rPr>
                <w:b/>
                <w:bCs/>
                <w:sz w:val="24"/>
                <w:szCs w:val="24"/>
              </w:rPr>
            </w:pPr>
            <w:r w:rsidRPr="00792FF3">
              <w:rPr>
                <w:b/>
                <w:bCs/>
                <w:sz w:val="24"/>
                <w:szCs w:val="24"/>
              </w:rPr>
              <w:t>Thông tin về tài khoản nhận trợ cấp</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ABE7EB4" w14:textId="77777777" w:rsidR="00E27F19" w:rsidRPr="00792FF3" w:rsidRDefault="00E27F19" w:rsidP="00582A78">
            <w:pPr>
              <w:jc w:val="center"/>
              <w:rPr>
                <w:b/>
                <w:bCs/>
                <w:sz w:val="24"/>
                <w:szCs w:val="24"/>
              </w:rPr>
            </w:pPr>
            <w:r w:rsidRPr="00792FF3">
              <w:rPr>
                <w:b/>
                <w:bCs/>
                <w:sz w:val="24"/>
                <w:szCs w:val="24"/>
              </w:rPr>
              <w:t>Ghi chú</w:t>
            </w:r>
          </w:p>
        </w:tc>
      </w:tr>
      <w:tr w:rsidR="00792FF3" w:rsidRPr="00792FF3" w14:paraId="1F08D2F5" w14:textId="77777777" w:rsidTr="00582A78">
        <w:trPr>
          <w:gridAfter w:val="1"/>
          <w:wAfter w:w="164" w:type="dxa"/>
          <w:trHeight w:val="3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9A18A2" w14:textId="77777777" w:rsidR="00E27F19" w:rsidRPr="00792FF3" w:rsidRDefault="00E27F19" w:rsidP="00582A78">
            <w:pPr>
              <w:jc w:val="center"/>
              <w:rPr>
                <w:b/>
                <w:bCs/>
                <w:sz w:val="24"/>
                <w:szCs w:val="24"/>
              </w:rPr>
            </w:pPr>
            <w:r w:rsidRPr="00792FF3">
              <w:rPr>
                <w:b/>
                <w:bCs/>
                <w:sz w:val="24"/>
                <w:szCs w:val="24"/>
              </w:rPr>
              <w:t>A</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AFDFBC" w14:textId="77777777" w:rsidR="00E27F19" w:rsidRPr="00792FF3" w:rsidRDefault="00E27F19" w:rsidP="00582A78">
            <w:pPr>
              <w:jc w:val="center"/>
              <w:rPr>
                <w:b/>
                <w:bCs/>
                <w:sz w:val="24"/>
                <w:szCs w:val="24"/>
              </w:rPr>
            </w:pPr>
            <w:r w:rsidRPr="00792FF3">
              <w:rPr>
                <w:b/>
                <w:bCs/>
                <w:sz w:val="24"/>
                <w:szCs w:val="24"/>
              </w:rPr>
              <w:t>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703E3" w14:textId="77777777" w:rsidR="00E27F19" w:rsidRPr="00792FF3" w:rsidRDefault="00E27F19" w:rsidP="00582A78">
            <w:pPr>
              <w:jc w:val="center"/>
              <w:rPr>
                <w:b/>
                <w:bCs/>
                <w:sz w:val="24"/>
                <w:szCs w:val="24"/>
              </w:rPr>
            </w:pPr>
            <w:r w:rsidRPr="00792FF3">
              <w:rPr>
                <w:b/>
                <w:b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CD1E71" w14:textId="77777777" w:rsidR="00E27F19" w:rsidRPr="00792FF3" w:rsidRDefault="00E27F19" w:rsidP="00582A78">
            <w:pPr>
              <w:jc w:val="center"/>
              <w:rPr>
                <w:b/>
                <w:bCs/>
                <w:sz w:val="24"/>
                <w:szCs w:val="24"/>
              </w:rPr>
            </w:pPr>
            <w:r w:rsidRPr="00792FF3">
              <w:rPr>
                <w:b/>
                <w:bCs/>
                <w:sz w:val="24"/>
                <w:szCs w:val="24"/>
              </w:rPr>
              <w:t>2</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59C03" w14:textId="77777777" w:rsidR="00E27F19" w:rsidRPr="00792FF3" w:rsidRDefault="00E27F19" w:rsidP="00582A78">
            <w:pPr>
              <w:jc w:val="center"/>
              <w:rPr>
                <w:b/>
                <w:bCs/>
                <w:sz w:val="24"/>
                <w:szCs w:val="24"/>
              </w:rPr>
            </w:pPr>
            <w:r w:rsidRPr="00792FF3">
              <w:rPr>
                <w:b/>
                <w:bCs/>
                <w:sz w:val="24"/>
                <w:szCs w:val="24"/>
              </w:rPr>
              <w:t>3</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10ED318" w14:textId="77777777" w:rsidR="00E27F19" w:rsidRPr="00792FF3" w:rsidRDefault="00E27F19" w:rsidP="00582A78">
            <w:pPr>
              <w:jc w:val="center"/>
              <w:rPr>
                <w:b/>
                <w:bCs/>
                <w:sz w:val="24"/>
                <w:szCs w:val="24"/>
              </w:rPr>
            </w:pPr>
            <w:r w:rsidRPr="00792FF3">
              <w:rPr>
                <w:b/>
                <w:bCs/>
                <w:sz w:val="24"/>
                <w:szCs w:val="24"/>
              </w:rPr>
              <w:t>C</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0C4F572" w14:textId="77777777" w:rsidR="00E27F19" w:rsidRPr="00792FF3" w:rsidRDefault="00E27F19" w:rsidP="00582A78">
            <w:pPr>
              <w:jc w:val="center"/>
              <w:rPr>
                <w:b/>
                <w:bCs/>
                <w:sz w:val="24"/>
                <w:szCs w:val="24"/>
              </w:rPr>
            </w:pPr>
            <w:r w:rsidRPr="00792FF3">
              <w:rPr>
                <w:b/>
                <w:bCs/>
                <w:sz w:val="24"/>
                <w:szCs w:val="24"/>
              </w:rPr>
              <w:t>D</w:t>
            </w:r>
          </w:p>
        </w:tc>
      </w:tr>
      <w:tr w:rsidR="00792FF3" w:rsidRPr="00792FF3" w14:paraId="03F0FE28" w14:textId="77777777" w:rsidTr="00582A78">
        <w:trPr>
          <w:gridAfter w:val="1"/>
          <w:wAfter w:w="164" w:type="dxa"/>
          <w:trHeight w:val="374"/>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091D1DB" w14:textId="77777777" w:rsidR="00E27F19" w:rsidRPr="00792FF3" w:rsidRDefault="00E27F19" w:rsidP="00582A78">
            <w:pPr>
              <w:jc w:val="center"/>
              <w:rPr>
                <w:bCs/>
                <w:sz w:val="24"/>
                <w:szCs w:val="24"/>
              </w:rPr>
            </w:pPr>
            <w:r w:rsidRPr="00792FF3">
              <w:rPr>
                <w:bCs/>
                <w:sz w:val="24"/>
                <w:szCs w:val="24"/>
              </w:rPr>
              <w:t>A</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652C7D29" w14:textId="77777777" w:rsidR="00E27F19" w:rsidRPr="00792FF3" w:rsidRDefault="00E27F19" w:rsidP="00582A78">
            <w:pPr>
              <w:rPr>
                <w:bCs/>
                <w:sz w:val="24"/>
                <w:szCs w:val="24"/>
              </w:rPr>
            </w:pPr>
            <w:r w:rsidRPr="00792FF3">
              <w:rPr>
                <w:bCs/>
                <w:sz w:val="24"/>
                <w:szCs w:val="24"/>
              </w:rPr>
              <w:t>CHẾ ĐỘ ỐM ĐAU</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6CA71BC" w14:textId="77777777" w:rsidR="00E27F19" w:rsidRPr="00792FF3" w:rsidRDefault="00E27F19" w:rsidP="00582A78">
            <w:pPr>
              <w:rPr>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7A27BE" w14:textId="77777777" w:rsidR="00E27F19" w:rsidRPr="00792FF3" w:rsidRDefault="00E27F19" w:rsidP="00582A78">
            <w:pPr>
              <w:rPr>
                <w:bCs/>
                <w:sz w:val="24"/>
                <w:szCs w:val="24"/>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1C5373F9" w14:textId="77777777" w:rsidR="00E27F19" w:rsidRPr="00792FF3" w:rsidRDefault="00E27F19" w:rsidP="00582A78">
            <w:pPr>
              <w:jc w:val="center"/>
              <w:rPr>
                <w:bCs/>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4894EA07" w14:textId="77777777" w:rsidR="00E27F19" w:rsidRPr="00792FF3" w:rsidRDefault="00E27F19" w:rsidP="00582A78">
            <w:pPr>
              <w:jc w:val="center"/>
              <w:rPr>
                <w:bCs/>
                <w:sz w:val="24"/>
                <w:szCs w:val="24"/>
                <w:highlight w:val="yellow"/>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13E2EED4" w14:textId="77777777" w:rsidR="00E27F19" w:rsidRPr="00792FF3" w:rsidRDefault="00E27F19" w:rsidP="00582A78">
            <w:pPr>
              <w:jc w:val="center"/>
              <w:rPr>
                <w:bCs/>
                <w:sz w:val="24"/>
                <w:szCs w:val="24"/>
                <w:highlight w:val="yellow"/>
              </w:rPr>
            </w:pPr>
          </w:p>
        </w:tc>
      </w:tr>
      <w:tr w:rsidR="00792FF3" w:rsidRPr="00792FF3" w14:paraId="4170AD6A"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52EE6A" w14:textId="77777777" w:rsidR="00E27F19" w:rsidRPr="00792FF3" w:rsidRDefault="00E27F19" w:rsidP="00582A78">
            <w:pPr>
              <w:jc w:val="center"/>
              <w:rPr>
                <w:b/>
                <w:bCs/>
                <w:sz w:val="24"/>
                <w:szCs w:val="24"/>
              </w:rPr>
            </w:pPr>
            <w:r w:rsidRPr="00792FF3">
              <w:rPr>
                <w:b/>
                <w:bCs/>
                <w:sz w:val="24"/>
                <w:szCs w:val="24"/>
              </w:rPr>
              <w:t>I</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3B9146F4" w14:textId="77777777" w:rsidR="00E27F19" w:rsidRPr="00792FF3" w:rsidRDefault="00E27F19" w:rsidP="00582A78">
            <w:pPr>
              <w:rPr>
                <w:b/>
                <w:bCs/>
                <w:sz w:val="24"/>
                <w:szCs w:val="24"/>
              </w:rPr>
            </w:pPr>
            <w:r w:rsidRPr="00792FF3">
              <w:rPr>
                <w:b/>
                <w:bCs/>
                <w:sz w:val="24"/>
                <w:szCs w:val="24"/>
              </w:rPr>
              <w:t>Ốm thường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F5BCE70"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B89B0"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25ADE71A" w14:textId="77777777" w:rsidR="00E27F19" w:rsidRPr="00792FF3" w:rsidRDefault="00E27F19" w:rsidP="00582A78">
            <w:pPr>
              <w:jc w:val="center"/>
              <w:rPr>
                <w:b/>
                <w:bCs/>
                <w:sz w:val="27"/>
                <w:szCs w:val="27"/>
                <w:highlight w:val="yellow"/>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1B8792D6" w14:textId="77777777" w:rsidR="00E27F19" w:rsidRPr="00792FF3" w:rsidRDefault="00E27F19" w:rsidP="00582A78">
            <w:pPr>
              <w:jc w:val="center"/>
              <w:rPr>
                <w:b/>
                <w:bCs/>
                <w:sz w:val="27"/>
                <w:szCs w:val="27"/>
                <w:highlight w:val="yellow"/>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B18CCAC" w14:textId="77777777" w:rsidR="00E27F19" w:rsidRPr="00792FF3" w:rsidRDefault="00E27F19" w:rsidP="00582A78">
            <w:pPr>
              <w:jc w:val="center"/>
              <w:rPr>
                <w:b/>
                <w:bCs/>
                <w:sz w:val="27"/>
                <w:szCs w:val="27"/>
                <w:highlight w:val="yellow"/>
              </w:rPr>
            </w:pPr>
          </w:p>
        </w:tc>
      </w:tr>
      <w:tr w:rsidR="00792FF3" w:rsidRPr="00792FF3" w14:paraId="4A7B9AEE"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AB98790" w14:textId="77777777" w:rsidR="00E27F19" w:rsidRPr="00792FF3" w:rsidRDefault="00E27F19" w:rsidP="00582A78">
            <w:pPr>
              <w:jc w:val="center"/>
              <w:rPr>
                <w:bCs/>
                <w:sz w:val="27"/>
                <w:szCs w:val="27"/>
              </w:rPr>
            </w:pPr>
            <w:r w:rsidRPr="00792FF3">
              <w:rPr>
                <w:bCs/>
                <w:sz w:val="27"/>
                <w:szCs w:val="27"/>
              </w:rPr>
              <w:t>1</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5A9260CC" w14:textId="77777777" w:rsidR="00E27F19" w:rsidRPr="00792FF3" w:rsidRDefault="00E27F19" w:rsidP="00582A78">
            <w:pPr>
              <w:rPr>
                <w:b/>
                <w:bCs/>
                <w:sz w:val="27"/>
                <w:szCs w:val="27"/>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C9868DF"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C0908"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08F33F77" w14:textId="77777777" w:rsidR="00E27F19" w:rsidRPr="00792FF3" w:rsidRDefault="00E27F19" w:rsidP="00582A78">
            <w:pPr>
              <w:jc w:val="center"/>
              <w:rPr>
                <w:b/>
                <w:bCs/>
                <w:sz w:val="27"/>
                <w:szCs w:val="27"/>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76D67D9C" w14:textId="77777777" w:rsidR="00E27F19" w:rsidRPr="00792FF3" w:rsidRDefault="00E27F19" w:rsidP="00582A78">
            <w:pPr>
              <w:jc w:val="center"/>
              <w:rPr>
                <w:b/>
                <w:bCs/>
                <w:sz w:val="27"/>
                <w:szCs w:val="27"/>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1D9DD185" w14:textId="77777777" w:rsidR="00E27F19" w:rsidRPr="00792FF3" w:rsidRDefault="00E27F19" w:rsidP="00582A78">
            <w:pPr>
              <w:jc w:val="center"/>
              <w:rPr>
                <w:b/>
                <w:bCs/>
                <w:sz w:val="27"/>
                <w:szCs w:val="27"/>
              </w:rPr>
            </w:pPr>
          </w:p>
        </w:tc>
      </w:tr>
      <w:tr w:rsidR="00792FF3" w:rsidRPr="00792FF3" w14:paraId="1D7F4B71"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2F37E79" w14:textId="77777777" w:rsidR="00E27F19" w:rsidRPr="00792FF3" w:rsidRDefault="00E27F19" w:rsidP="00582A78">
            <w:pPr>
              <w:jc w:val="center"/>
              <w:rPr>
                <w:bCs/>
                <w:sz w:val="27"/>
                <w:szCs w:val="27"/>
              </w:rPr>
            </w:pPr>
            <w:r w:rsidRPr="00792FF3">
              <w:rPr>
                <w:bCs/>
                <w:sz w:val="27"/>
                <w:szCs w:val="27"/>
              </w:rPr>
              <w:t>…</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52478B8C" w14:textId="77777777" w:rsidR="00E27F19" w:rsidRPr="00792FF3" w:rsidRDefault="00E27F19" w:rsidP="00582A78">
            <w:pPr>
              <w:rPr>
                <w:b/>
                <w:bCs/>
                <w:sz w:val="27"/>
                <w:szCs w:val="27"/>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DC15E6B"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4FF036"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7BBF0A13" w14:textId="77777777" w:rsidR="00E27F19" w:rsidRPr="00792FF3" w:rsidRDefault="00E27F19" w:rsidP="00582A78">
            <w:pPr>
              <w:jc w:val="center"/>
              <w:rPr>
                <w:b/>
                <w:bCs/>
                <w:sz w:val="27"/>
                <w:szCs w:val="27"/>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6AF27F86" w14:textId="77777777" w:rsidR="00E27F19" w:rsidRPr="00792FF3" w:rsidRDefault="00E27F19" w:rsidP="00582A78">
            <w:pPr>
              <w:jc w:val="center"/>
              <w:rPr>
                <w:b/>
                <w:bCs/>
                <w:sz w:val="27"/>
                <w:szCs w:val="27"/>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741324FF" w14:textId="77777777" w:rsidR="00E27F19" w:rsidRPr="00792FF3" w:rsidRDefault="00E27F19" w:rsidP="00582A78">
            <w:pPr>
              <w:jc w:val="center"/>
              <w:rPr>
                <w:b/>
                <w:bCs/>
                <w:sz w:val="27"/>
                <w:szCs w:val="27"/>
              </w:rPr>
            </w:pPr>
          </w:p>
        </w:tc>
      </w:tr>
      <w:tr w:rsidR="00792FF3" w:rsidRPr="00792FF3" w14:paraId="0494F051"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77DEAD2" w14:textId="77777777" w:rsidR="00E27F19" w:rsidRPr="00792FF3" w:rsidRDefault="00E27F19" w:rsidP="00582A78">
            <w:pPr>
              <w:jc w:val="center"/>
              <w:rPr>
                <w:b/>
                <w:bCs/>
                <w:sz w:val="24"/>
                <w:szCs w:val="24"/>
              </w:rPr>
            </w:pPr>
            <w:r w:rsidRPr="00792FF3">
              <w:rPr>
                <w:b/>
                <w:bCs/>
                <w:sz w:val="24"/>
                <w:szCs w:val="24"/>
              </w:rPr>
              <w:lastRenderedPageBreak/>
              <w:t>II</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74A639AD" w14:textId="77777777" w:rsidR="00E27F19" w:rsidRPr="00792FF3" w:rsidRDefault="00E27F19" w:rsidP="00582A78">
            <w:pPr>
              <w:rPr>
                <w:b/>
                <w:bCs/>
                <w:sz w:val="24"/>
                <w:szCs w:val="24"/>
              </w:rPr>
            </w:pPr>
            <w:r w:rsidRPr="00792FF3">
              <w:rPr>
                <w:b/>
                <w:bCs/>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7FF9550"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0FF475"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6621F089" w14:textId="77777777" w:rsidR="00E27F19" w:rsidRPr="00792FF3" w:rsidRDefault="00E27F19" w:rsidP="00582A78">
            <w:pPr>
              <w:jc w:val="center"/>
              <w:rPr>
                <w:b/>
                <w:bCs/>
                <w:sz w:val="27"/>
                <w:szCs w:val="27"/>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F15B546" w14:textId="77777777" w:rsidR="00E27F19" w:rsidRPr="00792FF3" w:rsidRDefault="00E27F19" w:rsidP="00582A78">
            <w:pPr>
              <w:jc w:val="center"/>
              <w:rPr>
                <w:b/>
                <w:bCs/>
                <w:sz w:val="27"/>
                <w:szCs w:val="27"/>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ED821C9" w14:textId="77777777" w:rsidR="00E27F19" w:rsidRPr="00792FF3" w:rsidRDefault="00E27F19" w:rsidP="00582A78">
            <w:pPr>
              <w:jc w:val="center"/>
              <w:rPr>
                <w:b/>
                <w:bCs/>
                <w:sz w:val="27"/>
                <w:szCs w:val="27"/>
              </w:rPr>
            </w:pPr>
          </w:p>
        </w:tc>
      </w:tr>
      <w:tr w:rsidR="00792FF3" w:rsidRPr="00792FF3" w14:paraId="11CC96BF"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D4142A" w14:textId="77777777" w:rsidR="00E27F19" w:rsidRPr="00792FF3" w:rsidRDefault="00E27F19" w:rsidP="00582A78">
            <w:pPr>
              <w:jc w:val="center"/>
              <w:rPr>
                <w:bCs/>
                <w:sz w:val="24"/>
                <w:szCs w:val="24"/>
              </w:rPr>
            </w:pPr>
            <w:r w:rsidRPr="00792FF3">
              <w:rPr>
                <w:bCs/>
                <w:sz w:val="24"/>
                <w:szCs w:val="24"/>
              </w:rPr>
              <w:t>B</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431666B3" w14:textId="77777777" w:rsidR="00E27F19" w:rsidRPr="00792FF3" w:rsidRDefault="00E27F19" w:rsidP="00582A78">
            <w:pPr>
              <w:rPr>
                <w:bCs/>
                <w:sz w:val="24"/>
                <w:szCs w:val="24"/>
              </w:rPr>
            </w:pPr>
            <w:r w:rsidRPr="00792FF3">
              <w:rPr>
                <w:bCs/>
                <w:sz w:val="24"/>
                <w:szCs w:val="24"/>
              </w:rPr>
              <w:t>CHẾ ĐỘ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D6EB9E4" w14:textId="77777777" w:rsidR="00E27F19" w:rsidRPr="00792FF3" w:rsidRDefault="00E27F19" w:rsidP="00582A78">
            <w:pPr>
              <w:rPr>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DE4A01" w14:textId="77777777" w:rsidR="00E27F19" w:rsidRPr="00792FF3" w:rsidRDefault="00E27F19" w:rsidP="00582A78">
            <w:pPr>
              <w:rPr>
                <w:bCs/>
                <w:sz w:val="24"/>
                <w:szCs w:val="24"/>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09C9CA9B" w14:textId="77777777" w:rsidR="00E27F19" w:rsidRPr="00792FF3" w:rsidRDefault="00E27F19" w:rsidP="00582A78">
            <w:pPr>
              <w:jc w:val="center"/>
              <w:rPr>
                <w:bCs/>
                <w:sz w:val="24"/>
                <w:szCs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1D6E3F4D" w14:textId="77777777" w:rsidR="00E27F19" w:rsidRPr="00792FF3" w:rsidRDefault="00E27F19" w:rsidP="00582A78">
            <w:pPr>
              <w:jc w:val="center"/>
              <w:rPr>
                <w:bCs/>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297F4025" w14:textId="77777777" w:rsidR="00E27F19" w:rsidRPr="00792FF3" w:rsidRDefault="00E27F19" w:rsidP="00582A78">
            <w:pPr>
              <w:jc w:val="center"/>
              <w:rPr>
                <w:bCs/>
                <w:sz w:val="24"/>
                <w:szCs w:val="24"/>
              </w:rPr>
            </w:pPr>
          </w:p>
        </w:tc>
      </w:tr>
      <w:tr w:rsidR="00792FF3" w:rsidRPr="00792FF3" w14:paraId="4B3B94D5"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0BFE5EA" w14:textId="77777777" w:rsidR="00E27F19" w:rsidRPr="00792FF3" w:rsidRDefault="00E27F19" w:rsidP="00582A78">
            <w:pPr>
              <w:jc w:val="center"/>
              <w:rPr>
                <w:b/>
                <w:bCs/>
                <w:sz w:val="27"/>
                <w:szCs w:val="27"/>
              </w:rPr>
            </w:pPr>
            <w:r w:rsidRPr="00792FF3">
              <w:rPr>
                <w:b/>
                <w:bCs/>
                <w:sz w:val="27"/>
                <w:szCs w:val="27"/>
              </w:rPr>
              <w:t>…</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0CE43B9F" w14:textId="77777777" w:rsidR="00E27F19" w:rsidRPr="00792FF3" w:rsidRDefault="00E27F19" w:rsidP="00582A78">
            <w:pPr>
              <w:rPr>
                <w:b/>
                <w:bCs/>
                <w:sz w:val="27"/>
                <w:szCs w:val="27"/>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ACFEEBF"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06E0C5"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50E98EB4" w14:textId="77777777" w:rsidR="00E27F19" w:rsidRPr="00792FF3" w:rsidRDefault="00E27F19" w:rsidP="00582A78">
            <w:pPr>
              <w:jc w:val="center"/>
              <w:rPr>
                <w:b/>
                <w:bCs/>
                <w:sz w:val="27"/>
                <w:szCs w:val="27"/>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2B145E84" w14:textId="77777777" w:rsidR="00E27F19" w:rsidRPr="00792FF3" w:rsidRDefault="00E27F19" w:rsidP="00582A78">
            <w:pPr>
              <w:jc w:val="center"/>
              <w:rPr>
                <w:b/>
                <w:bCs/>
                <w:sz w:val="27"/>
                <w:szCs w:val="27"/>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477AC099" w14:textId="77777777" w:rsidR="00E27F19" w:rsidRPr="00792FF3" w:rsidRDefault="00E27F19" w:rsidP="00582A78">
            <w:pPr>
              <w:jc w:val="center"/>
              <w:rPr>
                <w:b/>
                <w:bCs/>
                <w:sz w:val="27"/>
                <w:szCs w:val="27"/>
              </w:rPr>
            </w:pPr>
          </w:p>
        </w:tc>
      </w:tr>
      <w:tr w:rsidR="00792FF3" w:rsidRPr="00792FF3" w14:paraId="2A3EBD29" w14:textId="77777777" w:rsidTr="00582A78">
        <w:trPr>
          <w:gridAfter w:val="1"/>
          <w:wAfter w:w="164"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C994C2" w14:textId="77777777" w:rsidR="00E27F19" w:rsidRPr="00792FF3" w:rsidRDefault="00E27F19" w:rsidP="00582A78">
            <w:pPr>
              <w:jc w:val="center"/>
              <w:rPr>
                <w:b/>
                <w:bCs/>
                <w:sz w:val="27"/>
                <w:szCs w:val="27"/>
              </w:rPr>
            </w:pP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1B5CA71A" w14:textId="77777777" w:rsidR="00E27F19" w:rsidRPr="00792FF3" w:rsidRDefault="00E27F19" w:rsidP="00582A78">
            <w:pPr>
              <w:rPr>
                <w:b/>
                <w:bCs/>
                <w:sz w:val="24"/>
                <w:szCs w:val="24"/>
              </w:rPr>
            </w:pPr>
            <w:r w:rsidRPr="00792FF3">
              <w:rPr>
                <w:b/>
                <w:bCs/>
                <w:sz w:val="24"/>
                <w:szCs w:val="24"/>
              </w:rPr>
              <w:t>Cộng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C835501" w14:textId="77777777" w:rsidR="00E27F19" w:rsidRPr="00792FF3" w:rsidRDefault="00E27F19" w:rsidP="00582A78">
            <w:pPr>
              <w:rPr>
                <w:b/>
                <w:bCs/>
                <w:sz w:val="27"/>
                <w:szCs w:val="27"/>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60E8EB" w14:textId="77777777" w:rsidR="00E27F19" w:rsidRPr="00792FF3" w:rsidRDefault="00E27F19" w:rsidP="00582A78">
            <w:pPr>
              <w:rPr>
                <w:b/>
                <w:bCs/>
                <w:sz w:val="27"/>
                <w:szCs w:val="27"/>
              </w:rPr>
            </w:pP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51D46C3E" w14:textId="77777777" w:rsidR="00E27F19" w:rsidRPr="00792FF3" w:rsidRDefault="00E27F19" w:rsidP="00582A78">
            <w:pPr>
              <w:jc w:val="center"/>
              <w:rPr>
                <w:b/>
                <w:bCs/>
                <w:sz w:val="27"/>
                <w:szCs w:val="27"/>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5D495D70" w14:textId="77777777" w:rsidR="00E27F19" w:rsidRPr="00792FF3" w:rsidRDefault="00E27F19" w:rsidP="00582A78">
            <w:pPr>
              <w:jc w:val="center"/>
              <w:rPr>
                <w:b/>
                <w:bCs/>
                <w:sz w:val="27"/>
                <w:szCs w:val="27"/>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62928680" w14:textId="77777777" w:rsidR="00E27F19" w:rsidRPr="00792FF3" w:rsidRDefault="00E27F19" w:rsidP="00582A78">
            <w:pPr>
              <w:jc w:val="center"/>
              <w:rPr>
                <w:b/>
                <w:bCs/>
                <w:sz w:val="27"/>
                <w:szCs w:val="27"/>
              </w:rPr>
            </w:pPr>
          </w:p>
        </w:tc>
      </w:tr>
      <w:tr w:rsidR="00792FF3" w:rsidRPr="00792FF3" w14:paraId="0FACD4CD" w14:textId="77777777" w:rsidTr="00582A78">
        <w:trPr>
          <w:gridAfter w:val="1"/>
          <w:wAfter w:w="164" w:type="dxa"/>
        </w:trPr>
        <w:tc>
          <w:tcPr>
            <w:tcW w:w="846" w:type="dxa"/>
            <w:tcBorders>
              <w:top w:val="single" w:sz="4" w:space="0" w:color="auto"/>
              <w:left w:val="nil"/>
              <w:bottom w:val="nil"/>
              <w:right w:val="nil"/>
            </w:tcBorders>
            <w:shd w:val="clear" w:color="auto" w:fill="auto"/>
          </w:tcPr>
          <w:p w14:paraId="43EB8D82" w14:textId="77777777" w:rsidR="00E27F19" w:rsidRPr="00792FF3" w:rsidRDefault="00E27F19" w:rsidP="00582A78">
            <w:pPr>
              <w:jc w:val="center"/>
              <w:rPr>
                <w:b/>
                <w:bCs/>
                <w:sz w:val="26"/>
                <w:szCs w:val="26"/>
              </w:rPr>
            </w:pPr>
          </w:p>
        </w:tc>
        <w:tc>
          <w:tcPr>
            <w:tcW w:w="13768" w:type="dxa"/>
            <w:gridSpan w:val="8"/>
            <w:tcBorders>
              <w:top w:val="single" w:sz="4" w:space="0" w:color="auto"/>
              <w:left w:val="nil"/>
              <w:bottom w:val="nil"/>
              <w:right w:val="nil"/>
            </w:tcBorders>
            <w:shd w:val="clear" w:color="auto" w:fill="auto"/>
          </w:tcPr>
          <w:p w14:paraId="3EA0963C" w14:textId="77777777" w:rsidR="00E27F19" w:rsidRPr="00792FF3" w:rsidRDefault="00E27F19" w:rsidP="00582A78">
            <w:pPr>
              <w:rPr>
                <w:b/>
                <w:bCs/>
                <w:sz w:val="26"/>
                <w:szCs w:val="26"/>
              </w:rPr>
            </w:pPr>
          </w:p>
          <w:p w14:paraId="31B045C1" w14:textId="75AC51BF" w:rsidR="00E27F19" w:rsidRPr="00792FF3" w:rsidRDefault="00E27F19" w:rsidP="00582A78">
            <w:pPr>
              <w:rPr>
                <w:bCs/>
                <w:sz w:val="26"/>
                <w:szCs w:val="26"/>
              </w:rPr>
            </w:pPr>
            <w:r w:rsidRPr="00792FF3">
              <w:rPr>
                <w:bCs/>
                <w:sz w:val="26"/>
                <w:szCs w:val="26"/>
              </w:rPr>
              <w:t>*Giải trình trong trường hợp nộp hồ sơ chậm:</w:t>
            </w:r>
            <w:r w:rsidR="00203CCA" w:rsidRPr="00792FF3">
              <w:rPr>
                <w:bCs/>
                <w:sz w:val="26"/>
                <w:szCs w:val="26"/>
              </w:rPr>
              <w:t xml:space="preserve"> </w:t>
            </w:r>
            <w:r w:rsidRPr="00792FF3">
              <w:rPr>
                <w:bCs/>
                <w:sz w:val="26"/>
                <w:szCs w:val="26"/>
              </w:rPr>
              <w:t>……………………………………………………… …………………….</w:t>
            </w:r>
          </w:p>
          <w:p w14:paraId="5270BB4E" w14:textId="77777777" w:rsidR="00E27F19" w:rsidRPr="00792FF3" w:rsidRDefault="00E27F19" w:rsidP="00582A78">
            <w:pPr>
              <w:rPr>
                <w:b/>
                <w:bCs/>
                <w:sz w:val="26"/>
                <w:szCs w:val="26"/>
              </w:rPr>
            </w:pPr>
          </w:p>
          <w:p w14:paraId="49CE7009" w14:textId="77777777" w:rsidR="00E27F19" w:rsidRPr="00792FF3" w:rsidRDefault="00E27F19" w:rsidP="00582A78">
            <w:pPr>
              <w:jc w:val="center"/>
              <w:rPr>
                <w:b/>
                <w:bCs/>
                <w:sz w:val="26"/>
                <w:szCs w:val="26"/>
              </w:rPr>
            </w:pPr>
          </w:p>
        </w:tc>
      </w:tr>
      <w:tr w:rsidR="00792FF3" w:rsidRPr="00792FF3" w14:paraId="17106D55" w14:textId="77777777" w:rsidTr="00582A78">
        <w:tc>
          <w:tcPr>
            <w:tcW w:w="5108" w:type="dxa"/>
            <w:gridSpan w:val="3"/>
            <w:tcBorders>
              <w:top w:val="nil"/>
              <w:left w:val="nil"/>
              <w:bottom w:val="nil"/>
              <w:right w:val="nil"/>
            </w:tcBorders>
            <w:shd w:val="clear" w:color="auto" w:fill="auto"/>
          </w:tcPr>
          <w:p w14:paraId="746C738B" w14:textId="77777777" w:rsidR="00E27F19" w:rsidRPr="00792FF3" w:rsidRDefault="00E27F19" w:rsidP="00582A78">
            <w:pPr>
              <w:jc w:val="center"/>
              <w:rPr>
                <w:b/>
                <w:bCs/>
                <w:sz w:val="26"/>
                <w:szCs w:val="18"/>
              </w:rPr>
            </w:pPr>
          </w:p>
        </w:tc>
        <w:tc>
          <w:tcPr>
            <w:tcW w:w="4835" w:type="dxa"/>
            <w:gridSpan w:val="3"/>
            <w:tcBorders>
              <w:top w:val="nil"/>
              <w:left w:val="nil"/>
              <w:bottom w:val="nil"/>
              <w:right w:val="nil"/>
            </w:tcBorders>
            <w:shd w:val="clear" w:color="auto" w:fill="auto"/>
          </w:tcPr>
          <w:p w14:paraId="7F9988BD" w14:textId="77777777" w:rsidR="00E27F19" w:rsidRPr="00792FF3" w:rsidRDefault="00E27F19" w:rsidP="00582A78">
            <w:pPr>
              <w:jc w:val="center"/>
              <w:rPr>
                <w:b/>
                <w:bCs/>
                <w:sz w:val="26"/>
                <w:szCs w:val="18"/>
              </w:rPr>
            </w:pPr>
          </w:p>
        </w:tc>
        <w:tc>
          <w:tcPr>
            <w:tcW w:w="4835" w:type="dxa"/>
            <w:gridSpan w:val="4"/>
            <w:tcBorders>
              <w:top w:val="nil"/>
              <w:left w:val="nil"/>
              <w:bottom w:val="nil"/>
              <w:right w:val="nil"/>
            </w:tcBorders>
            <w:shd w:val="clear" w:color="auto" w:fill="auto"/>
          </w:tcPr>
          <w:p w14:paraId="401FB492" w14:textId="77777777" w:rsidR="00E27F19" w:rsidRPr="00792FF3" w:rsidRDefault="00E27F19" w:rsidP="00582A78">
            <w:pPr>
              <w:jc w:val="center"/>
              <w:rPr>
                <w:bCs/>
                <w:i/>
                <w:sz w:val="26"/>
                <w:szCs w:val="26"/>
              </w:rPr>
            </w:pPr>
            <w:r w:rsidRPr="00792FF3">
              <w:rPr>
                <w:bCs/>
                <w:i/>
                <w:sz w:val="26"/>
                <w:szCs w:val="26"/>
              </w:rPr>
              <w:t>…, ngày     tháng      năm</w:t>
            </w:r>
          </w:p>
          <w:p w14:paraId="1B5F0CE6" w14:textId="77777777" w:rsidR="00E27F19" w:rsidRPr="00792FF3" w:rsidRDefault="00E27F19" w:rsidP="00582A78">
            <w:pPr>
              <w:jc w:val="center"/>
              <w:rPr>
                <w:b/>
                <w:bCs/>
                <w:sz w:val="26"/>
                <w:szCs w:val="26"/>
              </w:rPr>
            </w:pPr>
            <w:r w:rsidRPr="00792FF3">
              <w:rPr>
                <w:b/>
                <w:bCs/>
                <w:sz w:val="26"/>
                <w:szCs w:val="26"/>
              </w:rPr>
              <w:t>Thủ trưởng đơn vị</w:t>
            </w:r>
          </w:p>
          <w:p w14:paraId="287E8E73" w14:textId="77777777" w:rsidR="00E27F19" w:rsidRPr="00792FF3" w:rsidRDefault="00E27F19" w:rsidP="00582A78">
            <w:pPr>
              <w:jc w:val="center"/>
              <w:rPr>
                <w:bCs/>
                <w:i/>
                <w:sz w:val="26"/>
                <w:szCs w:val="26"/>
              </w:rPr>
            </w:pPr>
            <w:r w:rsidRPr="00792FF3">
              <w:rPr>
                <w:bCs/>
                <w:i/>
                <w:sz w:val="26"/>
                <w:szCs w:val="26"/>
              </w:rPr>
              <w:t>(Ký ghi rõ họ tên và đóng dấu hoặc ký số)</w:t>
            </w:r>
          </w:p>
          <w:p w14:paraId="1A2BA2C7" w14:textId="77777777" w:rsidR="00E27F19" w:rsidRPr="00792FF3" w:rsidRDefault="00E27F19" w:rsidP="00582A78">
            <w:pPr>
              <w:rPr>
                <w:b/>
                <w:bCs/>
                <w:sz w:val="26"/>
                <w:szCs w:val="18"/>
              </w:rPr>
            </w:pPr>
          </w:p>
        </w:tc>
      </w:tr>
    </w:tbl>
    <w:p w14:paraId="6C3F22D4" w14:textId="77777777" w:rsidR="0041474A" w:rsidRPr="00792FF3" w:rsidRDefault="00E27F19" w:rsidP="00E27F19">
      <w:pPr>
        <w:rPr>
          <w:b/>
          <w:bCs/>
          <w:sz w:val="26"/>
          <w:szCs w:val="18"/>
        </w:rPr>
        <w:sectPr w:rsidR="0041474A" w:rsidRPr="00792FF3" w:rsidSect="00E57800">
          <w:pgSz w:w="16840" w:h="11907" w:orient="landscape" w:code="9"/>
          <w:pgMar w:top="1134" w:right="851" w:bottom="1134" w:left="1701" w:header="709" w:footer="424" w:gutter="0"/>
          <w:cols w:space="708"/>
          <w:docGrid w:linePitch="360"/>
        </w:sectPr>
      </w:pPr>
      <w:r w:rsidRPr="00792FF3">
        <w:rPr>
          <w:b/>
          <w:bCs/>
          <w:sz w:val="26"/>
          <w:szCs w:val="18"/>
        </w:rPr>
        <w:tab/>
      </w:r>
    </w:p>
    <w:p w14:paraId="4D280DC2" w14:textId="77777777" w:rsidR="00E27F19" w:rsidRPr="00792FF3" w:rsidRDefault="00E27F19" w:rsidP="00E27F19">
      <w:pPr>
        <w:widowControl w:val="0"/>
        <w:jc w:val="center"/>
        <w:rPr>
          <w:b/>
          <w:sz w:val="24"/>
          <w:szCs w:val="24"/>
          <w:lang w:val="it-IT"/>
        </w:rPr>
      </w:pPr>
      <w:r w:rsidRPr="00792FF3">
        <w:rPr>
          <w:b/>
          <w:sz w:val="24"/>
          <w:szCs w:val="24"/>
          <w:lang w:val="it-IT"/>
        </w:rPr>
        <w:lastRenderedPageBreak/>
        <w:t xml:space="preserve">HƯỚNG DẪN LẬP, TRÁCH NHIỆM GHI DANH SÁCH  </w:t>
      </w:r>
    </w:p>
    <w:p w14:paraId="14A4B74D" w14:textId="77777777" w:rsidR="00E27F19" w:rsidRPr="00792FF3" w:rsidRDefault="00E27F19" w:rsidP="00E27F19">
      <w:pPr>
        <w:widowControl w:val="0"/>
        <w:jc w:val="center"/>
        <w:rPr>
          <w:b/>
          <w:sz w:val="24"/>
          <w:szCs w:val="24"/>
          <w:lang w:val="it-IT"/>
        </w:rPr>
      </w:pPr>
      <w:r w:rsidRPr="00792FF3">
        <w:rPr>
          <w:b/>
          <w:sz w:val="24"/>
          <w:szCs w:val="24"/>
          <w:lang w:val="it-IT"/>
        </w:rPr>
        <w:t>ĐỀ NGHỊ GIẢI QUYẾT HƯỞNG CHẾ ĐỘ ỐM ĐAU, THAI SẢN, DSPHSK</w:t>
      </w:r>
    </w:p>
    <w:p w14:paraId="0E18C710" w14:textId="77777777" w:rsidR="00E27F19" w:rsidRPr="00792FF3" w:rsidRDefault="00E27F19" w:rsidP="00E27F19">
      <w:pPr>
        <w:widowControl w:val="0"/>
        <w:jc w:val="center"/>
        <w:rPr>
          <w:b/>
          <w:sz w:val="24"/>
          <w:szCs w:val="24"/>
          <w:lang w:val="it-IT"/>
        </w:rPr>
      </w:pPr>
      <w:r w:rsidRPr="00792FF3">
        <w:rPr>
          <w:b/>
          <w:sz w:val="24"/>
          <w:szCs w:val="24"/>
          <w:lang w:val="it-IT"/>
        </w:rPr>
        <w:t>(Mẫu số: 01B-HSB)</w:t>
      </w:r>
    </w:p>
    <w:p w14:paraId="67996C3B" w14:textId="77777777" w:rsidR="00E27F19" w:rsidRPr="00792FF3" w:rsidRDefault="00E27F19" w:rsidP="00E27F19">
      <w:pPr>
        <w:widowControl w:val="0"/>
        <w:jc w:val="center"/>
        <w:rPr>
          <w:b/>
          <w:sz w:val="24"/>
          <w:szCs w:val="24"/>
          <w:lang w:val="it-IT"/>
        </w:rPr>
      </w:pPr>
    </w:p>
    <w:p w14:paraId="03D9EEDA" w14:textId="77777777" w:rsidR="00E27F19" w:rsidRPr="00792FF3" w:rsidRDefault="00E27F19" w:rsidP="00E27F19">
      <w:pPr>
        <w:widowControl w:val="0"/>
        <w:spacing w:line="360" w:lineRule="atLeast"/>
        <w:ind w:firstLine="567"/>
        <w:jc w:val="both"/>
        <w:rPr>
          <w:b/>
          <w:snapToGrid w:val="0"/>
          <w:sz w:val="26"/>
          <w:szCs w:val="26"/>
          <w:lang w:val="it-IT"/>
        </w:rPr>
      </w:pPr>
      <w:r w:rsidRPr="00792FF3">
        <w:rPr>
          <w:b/>
          <w:snapToGrid w:val="0"/>
          <w:sz w:val="26"/>
          <w:szCs w:val="26"/>
          <w:lang w:val="it-IT"/>
        </w:rPr>
        <w:t xml:space="preserve">1. Mục đích: </w:t>
      </w:r>
      <w:r w:rsidRPr="00792FF3">
        <w:rPr>
          <w:snapToGrid w:val="0"/>
          <w:sz w:val="26"/>
          <w:szCs w:val="26"/>
          <w:lang w:val="it-IT"/>
        </w:rPr>
        <w:t xml:space="preserve">Là căn cứ để giải quyết trợ cấp ốm đau, thai sản, DSPHSK với </w:t>
      </w:r>
      <w:r w:rsidRPr="00792FF3">
        <w:rPr>
          <w:sz w:val="26"/>
          <w:szCs w:val="26"/>
        </w:rPr>
        <w:t>NLĐ</w:t>
      </w:r>
      <w:r w:rsidRPr="00792FF3">
        <w:rPr>
          <w:snapToGrid w:val="0"/>
          <w:sz w:val="26"/>
          <w:szCs w:val="26"/>
          <w:lang w:val="it-IT"/>
        </w:rPr>
        <w:t xml:space="preserve"> trong đơn vị. </w:t>
      </w:r>
    </w:p>
    <w:p w14:paraId="5AACC562"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2- Phương pháp lập và trách nhiệm ghi</w:t>
      </w:r>
    </w:p>
    <w:p w14:paraId="311D368A" w14:textId="77777777" w:rsidR="00E27F19" w:rsidRPr="00792FF3" w:rsidRDefault="00E27F19" w:rsidP="00E27F19">
      <w:pPr>
        <w:widowControl w:val="0"/>
        <w:spacing w:line="360" w:lineRule="atLeast"/>
        <w:ind w:firstLine="567"/>
        <w:jc w:val="both"/>
        <w:rPr>
          <w:snapToGrid w:val="0"/>
          <w:spacing w:val="-4"/>
          <w:sz w:val="26"/>
          <w:szCs w:val="26"/>
          <w:lang w:val="it-IT"/>
        </w:rPr>
      </w:pPr>
      <w:r w:rsidRPr="00792FF3">
        <w:rPr>
          <w:snapToGrid w:val="0"/>
          <w:spacing w:val="-4"/>
          <w:sz w:val="26"/>
          <w:szCs w:val="26"/>
          <w:lang w:val="it-IT"/>
        </w:rPr>
        <w:t xml:space="preserve">Danh sách này do đơn vị SDLĐ lập cho từng đợt đảm bảo thời hạn quy định tại Điều 102 Luật BHXH số 58/2014/QH13. </w:t>
      </w:r>
    </w:p>
    <w:p w14:paraId="48C2223A" w14:textId="77777777" w:rsidR="00E27F19" w:rsidRPr="00792FF3" w:rsidRDefault="00E27F19" w:rsidP="00E27F19">
      <w:pPr>
        <w:widowControl w:val="0"/>
        <w:ind w:firstLine="567"/>
        <w:jc w:val="both"/>
        <w:rPr>
          <w:snapToGrid w:val="0"/>
          <w:sz w:val="26"/>
          <w:szCs w:val="26"/>
          <w:lang w:val="it-IT"/>
        </w:rPr>
      </w:pPr>
      <w:r w:rsidRPr="00792FF3">
        <w:rPr>
          <w:sz w:val="26"/>
          <w:szCs w:val="26"/>
          <w:lang w:val="it-IT"/>
        </w:rPr>
        <w:t>Góc trên, bên trái của danh sách phải ghi rõ tên đơn vị SDLĐ, mã số đơn vị đăng ký tham gia BHXH, số điện thoại liên hệ.</w:t>
      </w:r>
    </w:p>
    <w:p w14:paraId="5AA7D998"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Phần đầu: Ghi rõ đợt trong tháng, năm đề nghị xét duyệt; số hiệu tài khoản, ngân hàng, chi nhánh ngân hàng nơi đơn vị mở tài khoản để làm cơ sở cho cơ quan BHXH chuyển tiền (trong trường hợp </w:t>
      </w:r>
      <w:r w:rsidRPr="00792FF3">
        <w:rPr>
          <w:sz w:val="26"/>
          <w:szCs w:val="26"/>
        </w:rPr>
        <w:t>NLĐ</w:t>
      </w:r>
      <w:r w:rsidRPr="00792FF3">
        <w:rPr>
          <w:snapToGrid w:val="0"/>
          <w:sz w:val="26"/>
          <w:szCs w:val="26"/>
          <w:lang w:val="it-IT"/>
        </w:rPr>
        <w:t xml:space="preserve"> không có tài khoản cá nhân).</w:t>
      </w:r>
    </w:p>
    <w:p w14:paraId="745383D7"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Cơ sở để lập danh sách: hồ sơ giải quyết chế độ ốm đau, thai sản, DSPHSK và bảng chấm công, bảng lương trích nộp BHXH của đơn vị.</w:t>
      </w:r>
      <w:r w:rsidRPr="00792FF3" w:rsidDel="00B4406C">
        <w:rPr>
          <w:snapToGrid w:val="0"/>
          <w:sz w:val="26"/>
          <w:szCs w:val="26"/>
          <w:lang w:val="it-IT"/>
        </w:rPr>
        <w:t xml:space="preserve"> </w:t>
      </w:r>
    </w:p>
    <w:p w14:paraId="42F5D753"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xml:space="preserve">Lưu ý: </w:t>
      </w:r>
      <w:r w:rsidRPr="00792FF3">
        <w:rPr>
          <w:b/>
          <w:i/>
          <w:snapToGrid w:val="0"/>
          <w:sz w:val="26"/>
          <w:szCs w:val="26"/>
          <w:lang w:val="it-IT"/>
        </w:rPr>
        <w:t>Đối với trường hợp giao dịch điện tử kèm hồ sơ giấy</w:t>
      </w:r>
      <w:r w:rsidRPr="00792FF3">
        <w:rPr>
          <w:snapToGrid w:val="0"/>
          <w:sz w:val="26"/>
          <w:szCs w:val="26"/>
          <w:lang w:val="it-IT"/>
        </w:rPr>
        <w:t xml:space="preserve">, khi lập danh sách này phải phân loại chế độ phát sinh theo trình tự ghi trong danh sách, những nội dung không phát sinh chế độ thì không cần hiển thị; đơn vị SDLĐ tập hợp hồ sơ đề nghị hưởng chế độ của </w:t>
      </w:r>
      <w:r w:rsidRPr="00792FF3">
        <w:rPr>
          <w:sz w:val="26"/>
          <w:szCs w:val="26"/>
        </w:rPr>
        <w:t>NLĐ</w:t>
      </w:r>
      <w:r w:rsidRPr="00792FF3">
        <w:rPr>
          <w:snapToGrid w:val="0"/>
          <w:sz w:val="26"/>
          <w:szCs w:val="26"/>
          <w:lang w:val="it-IT"/>
        </w:rPr>
        <w:t xml:space="preserve"> để nộp cho cơ quan BHXH theo trình tự ghi trong danh sách.</w:t>
      </w:r>
    </w:p>
    <w:p w14:paraId="6C526DAE" w14:textId="77777777" w:rsidR="00E27F19" w:rsidRPr="00792FF3" w:rsidRDefault="00E27F19" w:rsidP="00E27F19">
      <w:pPr>
        <w:widowControl w:val="0"/>
        <w:spacing w:line="360" w:lineRule="atLeast"/>
        <w:ind w:firstLine="567"/>
        <w:jc w:val="both"/>
        <w:rPr>
          <w:b/>
          <w:snapToGrid w:val="0"/>
          <w:sz w:val="24"/>
          <w:szCs w:val="24"/>
          <w:lang w:val="it-IT"/>
        </w:rPr>
      </w:pPr>
      <w:r w:rsidRPr="00792FF3">
        <w:rPr>
          <w:b/>
          <w:snapToGrid w:val="0"/>
          <w:sz w:val="24"/>
          <w:szCs w:val="24"/>
          <w:lang w:val="it-IT"/>
        </w:rPr>
        <w:t>PHẦN 1: DANH SÁCH ĐỀ NGHỊ HƯỞNG CHẾ ĐỘ MỚI PHÁT SINH</w:t>
      </w:r>
    </w:p>
    <w:p w14:paraId="3146A6F2" w14:textId="77777777" w:rsidR="00E27F19" w:rsidRPr="00792FF3" w:rsidRDefault="00E27F19" w:rsidP="00E27F19">
      <w:pPr>
        <w:widowControl w:val="0"/>
        <w:spacing w:line="360" w:lineRule="atLeast"/>
        <w:ind w:firstLine="567"/>
        <w:jc w:val="both"/>
        <w:rPr>
          <w:i/>
          <w:snapToGrid w:val="0"/>
          <w:sz w:val="26"/>
          <w:szCs w:val="26"/>
          <w:lang w:val="it-IT"/>
        </w:rPr>
      </w:pPr>
      <w:r w:rsidRPr="00792FF3">
        <w:rPr>
          <w:snapToGrid w:val="0"/>
          <w:sz w:val="26"/>
          <w:szCs w:val="26"/>
          <w:lang w:val="it-IT"/>
        </w:rPr>
        <w:t xml:space="preserve">Phần này gồm danh sách </w:t>
      </w:r>
      <w:r w:rsidRPr="00792FF3">
        <w:rPr>
          <w:sz w:val="26"/>
          <w:szCs w:val="26"/>
        </w:rPr>
        <w:t>NLĐ</w:t>
      </w:r>
      <w:r w:rsidRPr="00792FF3">
        <w:rPr>
          <w:snapToGrid w:val="0"/>
          <w:sz w:val="26"/>
          <w:szCs w:val="26"/>
          <w:lang w:val="it-IT"/>
        </w:rPr>
        <w:t xml:space="preserve"> đề nghị giải quyết hưởng chế độ mới phát sinh trong đợt.</w:t>
      </w:r>
    </w:p>
    <w:p w14:paraId="7E7F59C4"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pacing w:val="-8"/>
          <w:sz w:val="26"/>
          <w:szCs w:val="26"/>
          <w:lang w:val="it-IT"/>
        </w:rPr>
        <w:t xml:space="preserve">Cột A : </w:t>
      </w:r>
      <w:r w:rsidRPr="00792FF3">
        <w:rPr>
          <w:snapToGrid w:val="0"/>
          <w:sz w:val="26"/>
          <w:szCs w:val="26"/>
          <w:lang w:val="it-IT"/>
        </w:rPr>
        <w:t>Ghi số thứ tự</w:t>
      </w:r>
    </w:p>
    <w:p w14:paraId="76A3BBD2" w14:textId="77777777" w:rsidR="00E27F19" w:rsidRPr="00792FF3" w:rsidRDefault="00E27F19" w:rsidP="00E27F19">
      <w:pPr>
        <w:widowControl w:val="0"/>
        <w:spacing w:line="360" w:lineRule="atLeast"/>
        <w:ind w:firstLine="567"/>
        <w:jc w:val="both"/>
        <w:rPr>
          <w:strike/>
          <w:snapToGrid w:val="0"/>
          <w:sz w:val="26"/>
          <w:szCs w:val="26"/>
          <w:highlight w:val="yellow"/>
          <w:lang w:val="it-IT"/>
        </w:rPr>
      </w:pPr>
      <w:r w:rsidRPr="00792FF3">
        <w:rPr>
          <w:b/>
          <w:snapToGrid w:val="0"/>
          <w:sz w:val="26"/>
          <w:szCs w:val="26"/>
          <w:lang w:val="it-IT"/>
        </w:rPr>
        <w:t>Cột B</w:t>
      </w:r>
      <w:r w:rsidRPr="00792FF3">
        <w:rPr>
          <w:snapToGrid w:val="0"/>
          <w:sz w:val="26"/>
          <w:szCs w:val="26"/>
          <w:lang w:val="it-IT"/>
        </w:rPr>
        <w:t xml:space="preserve">: Ghi Họ và Tên của </w:t>
      </w:r>
      <w:r w:rsidRPr="00792FF3">
        <w:rPr>
          <w:sz w:val="26"/>
          <w:szCs w:val="26"/>
        </w:rPr>
        <w:t>NLĐ</w:t>
      </w:r>
      <w:r w:rsidRPr="00792FF3">
        <w:rPr>
          <w:snapToGrid w:val="0"/>
          <w:sz w:val="26"/>
          <w:szCs w:val="26"/>
          <w:lang w:val="it-IT"/>
        </w:rPr>
        <w:t xml:space="preserve"> trong đơn vị đề nghị giải quyết trợ cấp BHXH.</w:t>
      </w:r>
    </w:p>
    <w:p w14:paraId="02695ECE"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Cột 1:</w:t>
      </w:r>
      <w:r w:rsidRPr="00792FF3">
        <w:rPr>
          <w:snapToGrid w:val="0"/>
          <w:sz w:val="26"/>
          <w:szCs w:val="26"/>
          <w:lang w:val="it-IT"/>
        </w:rPr>
        <w:t xml:space="preserve"> Ghi mã số BHXH của </w:t>
      </w:r>
      <w:r w:rsidRPr="00792FF3">
        <w:rPr>
          <w:sz w:val="26"/>
          <w:szCs w:val="26"/>
        </w:rPr>
        <w:t>NLĐ</w:t>
      </w:r>
      <w:r w:rsidRPr="00792FF3">
        <w:rPr>
          <w:snapToGrid w:val="0"/>
          <w:sz w:val="26"/>
          <w:szCs w:val="26"/>
          <w:lang w:val="it-IT"/>
        </w:rPr>
        <w:t xml:space="preserve"> trong đơn vị đề nghị giải quyết trợ cấp BHXH. </w:t>
      </w:r>
    </w:p>
    <w:p w14:paraId="1F66AD86"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xml:space="preserve">Cột </w:t>
      </w:r>
      <w:r w:rsidRPr="00792FF3">
        <w:rPr>
          <w:b/>
          <w:snapToGrid w:val="0"/>
          <w:sz w:val="26"/>
          <w:szCs w:val="26"/>
        </w:rPr>
        <w:t>2</w:t>
      </w:r>
      <w:r w:rsidRPr="00792FF3">
        <w:rPr>
          <w:snapToGrid w:val="0"/>
          <w:sz w:val="26"/>
          <w:szCs w:val="26"/>
          <w:lang w:val="it-IT"/>
        </w:rPr>
        <w:t xml:space="preserve">: Ghi ngày/tháng/năm đầu tiên </w:t>
      </w:r>
      <w:r w:rsidRPr="00792FF3">
        <w:rPr>
          <w:sz w:val="26"/>
          <w:szCs w:val="26"/>
        </w:rPr>
        <w:t>NLĐ</w:t>
      </w:r>
      <w:r w:rsidRPr="00792FF3">
        <w:rPr>
          <w:snapToGrid w:val="0"/>
          <w:sz w:val="26"/>
          <w:szCs w:val="26"/>
          <w:lang w:val="it-IT"/>
        </w:rPr>
        <w:t xml:space="preserve"> thực tế nghỉ việc hưởng chế độ theo quy định;</w:t>
      </w:r>
    </w:p>
    <w:p w14:paraId="411BB95C"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xml:space="preserve">Cột </w:t>
      </w:r>
      <w:r w:rsidRPr="00792FF3">
        <w:rPr>
          <w:b/>
          <w:snapToGrid w:val="0"/>
          <w:sz w:val="26"/>
          <w:szCs w:val="26"/>
        </w:rPr>
        <w:t>3</w:t>
      </w:r>
      <w:r w:rsidRPr="00792FF3">
        <w:rPr>
          <w:snapToGrid w:val="0"/>
          <w:sz w:val="26"/>
          <w:szCs w:val="26"/>
          <w:lang w:val="it-IT"/>
        </w:rPr>
        <w:t xml:space="preserve">: Ghi ngày/tháng/năm cuối cùng </w:t>
      </w:r>
      <w:r w:rsidRPr="00792FF3">
        <w:rPr>
          <w:sz w:val="26"/>
          <w:szCs w:val="26"/>
        </w:rPr>
        <w:t>NLĐ</w:t>
      </w:r>
      <w:r w:rsidRPr="00792FF3">
        <w:rPr>
          <w:snapToGrid w:val="0"/>
          <w:sz w:val="26"/>
          <w:szCs w:val="26"/>
          <w:lang w:val="it-IT"/>
        </w:rPr>
        <w:t xml:space="preserve"> thực tế nghỉ hưởng chế độ theo quy định. </w:t>
      </w:r>
    </w:p>
    <w:p w14:paraId="5FA2DA6F"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xml:space="preserve">Cột </w:t>
      </w:r>
      <w:r w:rsidRPr="00792FF3">
        <w:rPr>
          <w:b/>
          <w:snapToGrid w:val="0"/>
          <w:sz w:val="26"/>
          <w:szCs w:val="26"/>
        </w:rPr>
        <w:t>4</w:t>
      </w:r>
      <w:r w:rsidRPr="00792FF3">
        <w:rPr>
          <w:snapToGrid w:val="0"/>
          <w:sz w:val="26"/>
          <w:szCs w:val="26"/>
          <w:lang w:val="it-IT"/>
        </w:rPr>
        <w:t xml:space="preserve">: Ghi tổng số ngày thực tế </w:t>
      </w:r>
      <w:r w:rsidRPr="00792FF3">
        <w:rPr>
          <w:sz w:val="26"/>
          <w:szCs w:val="26"/>
        </w:rPr>
        <w:t>NLĐ</w:t>
      </w:r>
      <w:r w:rsidRPr="00792FF3">
        <w:rPr>
          <w:snapToGrid w:val="0"/>
          <w:sz w:val="26"/>
          <w:szCs w:val="26"/>
          <w:lang w:val="it-IT"/>
        </w:rPr>
        <w:t xml:space="preserve"> nghỉ việc trong kỳ đề nghị giải quyết. Nếu nghỉ việc dưới 01 tháng ghi tổng số ngày nghỉ, nếu nghỉ việc trên 01 tháng ghi số tháng  nghỉ và số ngày lẻ nếu có. Ví dụ: </w:t>
      </w:r>
      <w:r w:rsidRPr="00792FF3">
        <w:rPr>
          <w:sz w:val="26"/>
          <w:szCs w:val="26"/>
        </w:rPr>
        <w:t>NLĐ</w:t>
      </w:r>
      <w:r w:rsidRPr="00792FF3">
        <w:rPr>
          <w:snapToGrid w:val="0"/>
          <w:sz w:val="26"/>
          <w:szCs w:val="26"/>
          <w:lang w:val="it-IT"/>
        </w:rPr>
        <w:t xml:space="preserve"> thực tế nghỉ việc 10 ngày đề nghị giải quyết hưởng chế độ thì ghi: 10; </w:t>
      </w:r>
      <w:r w:rsidRPr="00792FF3">
        <w:rPr>
          <w:sz w:val="26"/>
          <w:szCs w:val="26"/>
        </w:rPr>
        <w:t>NLĐ</w:t>
      </w:r>
      <w:r w:rsidRPr="00792FF3">
        <w:rPr>
          <w:snapToGrid w:val="0"/>
          <w:sz w:val="26"/>
          <w:szCs w:val="26"/>
          <w:lang w:val="it-IT"/>
        </w:rPr>
        <w:t xml:space="preserve"> thực tế nghỉ việc 01 tháng 10 ngày đề nghị giải quyết hưởng chế độ thì ghi 1-10. Cộng tổng ở từng loại chế độ.</w:t>
      </w:r>
    </w:p>
    <w:p w14:paraId="05A2B044" w14:textId="77777777" w:rsidR="00E27F19" w:rsidRPr="00792FF3" w:rsidRDefault="00E27F19" w:rsidP="00E27F19">
      <w:pPr>
        <w:widowControl w:val="0"/>
        <w:spacing w:line="340" w:lineRule="atLeast"/>
        <w:ind w:firstLine="567"/>
        <w:jc w:val="both"/>
        <w:rPr>
          <w:snapToGrid w:val="0"/>
          <w:sz w:val="26"/>
          <w:szCs w:val="26"/>
          <w:lang w:val="it-IT"/>
        </w:rPr>
      </w:pPr>
      <w:r w:rsidRPr="00792FF3">
        <w:rPr>
          <w:b/>
          <w:snapToGrid w:val="0"/>
          <w:sz w:val="26"/>
          <w:szCs w:val="26"/>
          <w:lang w:val="it-IT"/>
        </w:rPr>
        <w:t>Cột C:</w:t>
      </w:r>
      <w:r w:rsidRPr="00792FF3">
        <w:rPr>
          <w:snapToGrid w:val="0"/>
          <w:sz w:val="26"/>
          <w:szCs w:val="26"/>
          <w:lang w:val="it-IT"/>
        </w:rPr>
        <w:t xml:space="preserve"> Ghi số tài khoản, tên ngân hàng, chi nhánh nơi </w:t>
      </w:r>
      <w:r w:rsidRPr="00792FF3">
        <w:rPr>
          <w:sz w:val="26"/>
          <w:szCs w:val="26"/>
        </w:rPr>
        <w:t>NLĐ</w:t>
      </w:r>
      <w:r w:rsidRPr="00792FF3">
        <w:rPr>
          <w:snapToGrid w:val="0"/>
          <w:sz w:val="26"/>
          <w:szCs w:val="26"/>
          <w:lang w:val="it-IT"/>
        </w:rPr>
        <w:t xml:space="preserve"> mở tài khoản; trường hợp </w:t>
      </w:r>
      <w:r w:rsidRPr="00792FF3">
        <w:rPr>
          <w:sz w:val="26"/>
          <w:szCs w:val="26"/>
        </w:rPr>
        <w:t>NLĐ</w:t>
      </w:r>
      <w:r w:rsidRPr="00792FF3">
        <w:rPr>
          <w:snapToGrid w:val="0"/>
          <w:sz w:val="26"/>
          <w:szCs w:val="26"/>
          <w:lang w:val="it-IT"/>
        </w:rPr>
        <w:t xml:space="preserve"> không có tài khoản cá nhân thì bỏ trống.</w:t>
      </w:r>
    </w:p>
    <w:p w14:paraId="4D50CF4F"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Ví dụ: Số tài khoản 12345678xxx, Ngân hàng Nông nghiệp và Phát triển nông thôn chi nhánh Thăng Long</w:t>
      </w:r>
    </w:p>
    <w:p w14:paraId="302DE2CA" w14:textId="77777777" w:rsidR="00E27F19" w:rsidRPr="00792FF3" w:rsidRDefault="00E27F19" w:rsidP="00E27F19">
      <w:pPr>
        <w:widowControl w:val="0"/>
        <w:spacing w:line="360" w:lineRule="atLeast"/>
        <w:ind w:firstLine="567"/>
        <w:jc w:val="both"/>
        <w:rPr>
          <w:b/>
          <w:snapToGrid w:val="0"/>
          <w:sz w:val="26"/>
          <w:szCs w:val="26"/>
          <w:lang w:val="it-IT"/>
        </w:rPr>
      </w:pPr>
      <w:r w:rsidRPr="00792FF3">
        <w:rPr>
          <w:b/>
          <w:snapToGrid w:val="0"/>
          <w:sz w:val="26"/>
          <w:szCs w:val="26"/>
          <w:lang w:val="it-IT"/>
        </w:rPr>
        <w:t>Cột D</w:t>
      </w:r>
      <w:r w:rsidRPr="00792FF3">
        <w:rPr>
          <w:snapToGrid w:val="0"/>
          <w:sz w:val="26"/>
          <w:szCs w:val="26"/>
          <w:lang w:val="it-IT"/>
        </w:rPr>
        <w:t xml:space="preserve">:  </w:t>
      </w:r>
      <w:r w:rsidRPr="00792FF3">
        <w:rPr>
          <w:b/>
          <w:snapToGrid w:val="0"/>
          <w:sz w:val="26"/>
          <w:szCs w:val="26"/>
          <w:lang w:val="it-IT"/>
        </w:rPr>
        <w:t xml:space="preserve">Ghi chỉ tiêu xác định điều kiện, mức hưởng </w:t>
      </w:r>
      <w:r w:rsidRPr="00792FF3">
        <w:rPr>
          <w:snapToGrid w:val="0"/>
          <w:sz w:val="26"/>
          <w:szCs w:val="26"/>
          <w:lang w:val="it-IT"/>
        </w:rPr>
        <w:t>(Chỉ kê khai đối với đơn vị SDLĐ thực hiện giao dịch điện tử không gửi kèm theo chứng từ giấy):</w:t>
      </w:r>
      <w:r w:rsidRPr="00792FF3">
        <w:rPr>
          <w:b/>
          <w:snapToGrid w:val="0"/>
          <w:sz w:val="26"/>
          <w:szCs w:val="26"/>
          <w:lang w:val="it-IT"/>
        </w:rPr>
        <w:t xml:space="preserve"> </w:t>
      </w:r>
    </w:p>
    <w:p w14:paraId="6B623818" w14:textId="77777777" w:rsidR="00E27F19" w:rsidRPr="00792FF3" w:rsidRDefault="00E27F19" w:rsidP="00E27F19">
      <w:pPr>
        <w:widowControl w:val="0"/>
        <w:spacing w:line="360" w:lineRule="atLeast"/>
        <w:ind w:firstLine="567"/>
        <w:jc w:val="both"/>
        <w:rPr>
          <w:b/>
          <w:i/>
          <w:snapToGrid w:val="0"/>
          <w:sz w:val="26"/>
          <w:szCs w:val="26"/>
          <w:lang w:val="it-IT"/>
        </w:rPr>
      </w:pPr>
      <w:r w:rsidRPr="00792FF3">
        <w:rPr>
          <w:b/>
          <w:i/>
          <w:snapToGrid w:val="0"/>
          <w:sz w:val="26"/>
          <w:szCs w:val="26"/>
          <w:lang w:val="it-IT"/>
        </w:rPr>
        <w:lastRenderedPageBreak/>
        <w:t>+ Đối với người hưởng chế độ ốm đau:</w:t>
      </w:r>
    </w:p>
    <w:p w14:paraId="320EF352"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Ghi đúng mã bệnh được ghi trong hồ sơ. Trường hợp trong hồ sơ không ghi mã bệnh thì ghi đầy đủ tên bệnh.</w:t>
      </w:r>
    </w:p>
    <w:p w14:paraId="02995B59"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nghỉ việc để chăm sóc con ốm thì ghi ngày, tháng, năm sinh của con. Ví dụ: Con sinh ngày 08 tháng 7 năm  2018  thì ghi: 08/7/2018 .</w:t>
      </w:r>
    </w:p>
    <w:p w14:paraId="50520E8B"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w:t>
      </w:r>
      <w:r w:rsidRPr="00792FF3">
        <w:rPr>
          <w:b/>
          <w:i/>
          <w:snapToGrid w:val="0"/>
          <w:sz w:val="26"/>
          <w:szCs w:val="26"/>
          <w:lang w:val="it-IT"/>
        </w:rPr>
        <w:t>Đối với chế độ thai sản:</w:t>
      </w:r>
      <w:r w:rsidRPr="00792FF3">
        <w:rPr>
          <w:snapToGrid w:val="0"/>
          <w:sz w:val="26"/>
          <w:szCs w:val="26"/>
          <w:lang w:val="it-IT"/>
        </w:rPr>
        <w:t xml:space="preserve"> </w:t>
      </w:r>
    </w:p>
    <w:p w14:paraId="7704C097"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Đối với lao động nữ sinh con: </w:t>
      </w:r>
    </w:p>
    <w:p w14:paraId="0C5D4663"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thông thường: Ghi ngày, tháng, năm sinh của con. Ví dụ: Con sinh ngày 05/4/2018  thì ghi: 05/4/2018 </w:t>
      </w:r>
    </w:p>
    <w:p w14:paraId="7161FC3C"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con chết: Ghi ngày, tháng, năm con chết, trường hợp sinh hoặc nhận nuôi từ hai con trở lên mà vẫn có con còn sống thì không phải nhập thông tin này. Ví dụ: Con sinh ngày 05/4/2018, chết ngày 15/7/2018 thì ghi: 05/4/2018  -15/7/2018 </w:t>
      </w:r>
    </w:p>
    <w:p w14:paraId="57167372"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mẹ chết sau khi sinh (khoản 4, Khoản 6 Điều 34 Luật BHXH số 58/2014/QH13) ghi: Ghi ngày, tháng, năm sinh của con và ngày, tháng, năm mẹ chết. Ví dụ: Con sinh ngày 05/4/2018, mẹ chết ngày 15/7/2018 thì ghi: 05/4/2018 -15/7/2018.</w:t>
      </w:r>
    </w:p>
    <w:p w14:paraId="1357BAC0"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Trường hợp mẹ gặp rủi ro không còn đủ sức khỏe để chăm con (khoản 6 Điều 34 Luật BHXH số 58/2014/QH13): Ghi ngày, tháng, năm sinh của con và ngày, tháng, năm mẹ được kết luận không còn đủ sức khỏe chăm con. Ví dụ: Con sinh ngày 05/4/2018,  ngày, tháng, năm của văn bản kết luận mẹ không còn đủ sức khỏe chăm con 15/7/2018  thì ghi: 05/4/2018 -15/7/2018.</w:t>
      </w:r>
    </w:p>
    <w:p w14:paraId="27A42587"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Đối  với nhận con nuôi: Ghi ngày, tháng, năm sinh của con và ngày nhận nuôi con nuôi. Ví dụ: Con sinh ngày 05/4/2018, nhận làm con nuôi ngày 12/6/2018  thì ghi: 05/4/2018 - 12/6/2018 </w:t>
      </w:r>
    </w:p>
    <w:p w14:paraId="5F407459"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Đối với lao động nữ mang thai hộ sinh con</w:t>
      </w:r>
    </w:p>
    <w:p w14:paraId="46BC5F09" w14:textId="77777777" w:rsidR="00E27F19" w:rsidRPr="00792FF3" w:rsidRDefault="00E27F19" w:rsidP="00E27F19">
      <w:pPr>
        <w:widowControl w:val="0"/>
        <w:spacing w:line="360" w:lineRule="atLeast"/>
        <w:ind w:firstLine="709"/>
        <w:jc w:val="both"/>
        <w:rPr>
          <w:snapToGrid w:val="0"/>
          <w:sz w:val="26"/>
          <w:szCs w:val="26"/>
          <w:lang w:val="it-IT"/>
        </w:rPr>
      </w:pPr>
      <w:r w:rsidRPr="00792FF3">
        <w:rPr>
          <w:snapToGrid w:val="0"/>
          <w:sz w:val="26"/>
          <w:szCs w:val="26"/>
          <w:lang w:val="it-IT"/>
        </w:rPr>
        <w:t>Trường hợp thông thường: Ghi ngày, tháng, năm sinh của con. Ví dụ: Con sinh ngày 05/4/2018 thì ghi: 05/4/2018.</w:t>
      </w:r>
    </w:p>
    <w:p w14:paraId="4396BAE7"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con chết: Ghi ngày, tháng, năm sinh của con và ngày, tháng, năm con chết. Ví dụ: Con sinh ngày 05/4/2018, con chết ngày 15/5/2018 thì ghi: 05/4/2018  -15/5/2018.</w:t>
      </w:r>
    </w:p>
    <w:p w14:paraId="088D1992"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Đối với người mẹ nhờ mang thai hộ nhận con: </w:t>
      </w:r>
    </w:p>
    <w:p w14:paraId="281AADDD"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thông thường: Ghi ngày, tháng, năm sinh của con và ngày, tháng, năm nhận con. Ví dụ: Con sinh ngày 05/4/2018, nhận con ngày 15/5/2018 thì ghi: 05/4/2018-15/5/2018.</w:t>
      </w:r>
    </w:p>
    <w:p w14:paraId="228CB720"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Trường hợp con chết: Ghi ngày, tháng, năm sinh của con và ngày, tháng, năm con chết. Ví dụ: Con sinh ngày 05/4/2018, con chết ngày 15/5/2018 thì ghi: 05/4/2018-15/5/2018. </w:t>
      </w:r>
    </w:p>
    <w:p w14:paraId="0B5A172D"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Trường hợp người mẹ nhờ mang thai hộ chết: Ghi ngày, tháng, năm sinh của con và ngày, tháng, năm người mẹ nhờ mang thai hộ chết. Ví dụ: Con sinh ngày 05/4/2018, người mẹ nhờ mang thai hộ chết ngày 15/5/2018 thì ghi: 05/4/2018-15/5/2018. </w:t>
      </w:r>
    </w:p>
    <w:p w14:paraId="1A37D6F1"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Trường hợp người mẹ nhờ mang thai hộ gặp rủi ro không còn đủ sức khỏe để chăm </w:t>
      </w:r>
      <w:r w:rsidRPr="00792FF3">
        <w:rPr>
          <w:snapToGrid w:val="0"/>
          <w:sz w:val="26"/>
          <w:szCs w:val="26"/>
          <w:lang w:val="it-IT"/>
        </w:rPr>
        <w:lastRenderedPageBreak/>
        <w:t>con (điểm c khoản 1 Điều 4 Nghị định số 115/2015/NĐ-CP): Ghi ngày, tháng, năm sinh của con và ngày, tháng, năm của người mẹ nhờ mang thai hộ được kết luận không còn đủ sức khỏe chăm con. Ví dụ: Con sinh ngày 05/4/2018, ngày, tháng, năm của văn bản kết luận mẹ không còn đủ sức khỏe chăm con 15/7/2018 thì ghi: 05/4/2018-15/7/2018.</w:t>
      </w:r>
    </w:p>
    <w:p w14:paraId="6B3D9ADD"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Đối với lao động nam hoặc người chồng của lao động nữ mang thai hộ nghỉ việc khi vợ sinh con; Đối với lao động nam hoặc người chồng của người mẹ nhờ mang thai hộ hưởng trợ cấp một lần khi vợ sinh con, nhận con: Ghi ngày, tháng, năm sinh của con.</w:t>
      </w:r>
    </w:p>
    <w:p w14:paraId="356AFCC8"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 Đối với nghỉ DSPHSK sau thai sản: Ghi ngày, tháng, năm trở lại làm việc sau ốm đau, thai sản </w:t>
      </w:r>
    </w:p>
    <w:p w14:paraId="64705F18"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Đối với nghỉ DSPHSK sau TNLĐ, BNN: Ghi ngày, tháng, năm Hội đồng GĐYK kết luận mức suy giảm khả năng lao động do TNLĐ, BNN.</w:t>
      </w:r>
    </w:p>
    <w:p w14:paraId="45FCFEC6"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Cột E</w:t>
      </w:r>
      <w:r w:rsidRPr="00792FF3">
        <w:rPr>
          <w:snapToGrid w:val="0"/>
          <w:sz w:val="26"/>
          <w:szCs w:val="26"/>
          <w:lang w:val="it-IT"/>
        </w:rPr>
        <w:t xml:space="preserve">: </w:t>
      </w:r>
    </w:p>
    <w:p w14:paraId="15C6D0B8"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Đối với trường hợp hưởng chế độ ốm đau</w:t>
      </w:r>
      <w:r w:rsidRPr="00792FF3">
        <w:rPr>
          <w:snapToGrid w:val="0"/>
          <w:sz w:val="26"/>
          <w:szCs w:val="26"/>
          <w:lang w:val="it-IT"/>
        </w:rPr>
        <w:t>:</w:t>
      </w:r>
    </w:p>
    <w:p w14:paraId="0741CDB5"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ngày nghỉ hàng tuần của NLĐ không rơi vào ngày nghỉ hàng tuần theo quy định chung (ngày thứ Bảy và Chủ nhật) thì cần ghi rõ. Ví dụ: Ngày nghỉ hàng tuần vào ngày thứ Hai, thứ Năm hoặc Chủ nhật thì ghi: T2, T5 hoặc CN.</w:t>
      </w:r>
    </w:p>
    <w:p w14:paraId="027D4856"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NLĐ làm việc ở nơi có phụ cấp khu vực hệ số từ 0,7 trở lên thì ghi: PCKV 0,7.</w:t>
      </w:r>
    </w:p>
    <w:p w14:paraId="1B4CCBD5"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con ốm: Ghi mã thẻ BHYT của con.</w:t>
      </w:r>
    </w:p>
    <w:p w14:paraId="6C3473E2" w14:textId="77777777" w:rsidR="00E27F19" w:rsidRPr="00792FF3" w:rsidRDefault="00E27F19" w:rsidP="00E27F19">
      <w:pPr>
        <w:widowControl w:val="0"/>
        <w:spacing w:line="360" w:lineRule="atLeast"/>
        <w:ind w:firstLine="567"/>
        <w:jc w:val="both"/>
        <w:rPr>
          <w:b/>
          <w:snapToGrid w:val="0"/>
          <w:sz w:val="26"/>
          <w:szCs w:val="26"/>
          <w:lang w:val="it-IT"/>
        </w:rPr>
      </w:pPr>
      <w:r w:rsidRPr="00792FF3">
        <w:rPr>
          <w:snapToGrid w:val="0"/>
          <w:sz w:val="26"/>
          <w:szCs w:val="26"/>
          <w:lang w:val="it-IT"/>
        </w:rPr>
        <w:t xml:space="preserve">- </w:t>
      </w:r>
      <w:r w:rsidRPr="00792FF3">
        <w:rPr>
          <w:b/>
          <w:snapToGrid w:val="0"/>
          <w:sz w:val="26"/>
          <w:szCs w:val="26"/>
          <w:lang w:val="it-IT"/>
        </w:rPr>
        <w:t>Đối với trường hợp hưởng chế độ thai sản:</w:t>
      </w:r>
    </w:p>
    <w:p w14:paraId="334E9D36"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snapToGrid w:val="0"/>
          <w:sz w:val="26"/>
          <w:szCs w:val="26"/>
          <w:lang w:val="it-IT"/>
        </w:rPr>
        <w:t xml:space="preserve">+ </w:t>
      </w:r>
      <w:r w:rsidRPr="00792FF3">
        <w:rPr>
          <w:snapToGrid w:val="0"/>
          <w:sz w:val="26"/>
          <w:szCs w:val="26"/>
          <w:lang w:val="it-IT"/>
        </w:rPr>
        <w:t>Trường hợp khám thai: Ghi rõ ngày nghỉ hàng tuần như trường hợp hưởng chế độ ốm đau.</w:t>
      </w:r>
    </w:p>
    <w:p w14:paraId="69F2010C"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mẹ chết sau khi sinh và mẹ gặp rủi ro không còn đủ sức khỏe để chăm sóc con sau khi sinh mà không tham gia BHXH bắt buộc: Ghi mã số BHXH hoặc số thẻ BHYT của mẹ hoặc của con.</w:t>
      </w:r>
    </w:p>
    <w:p w14:paraId="041F20CD"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Trường hợp lao động nữ mang thai hộ sinh từ 3 con trở lên, tính đến thời điểm giao đứa trẻ, đứa trẻ chết: Ghi số con được sinh.</w:t>
      </w:r>
    </w:p>
    <w:p w14:paraId="3939FA1E" w14:textId="77777777" w:rsidR="00E27F19" w:rsidRPr="00792FF3" w:rsidRDefault="00E27F19" w:rsidP="00E27F19">
      <w:pPr>
        <w:pStyle w:val="ListParagraph"/>
        <w:widowControl w:val="0"/>
        <w:tabs>
          <w:tab w:val="left" w:pos="851"/>
        </w:tabs>
        <w:spacing w:line="360" w:lineRule="atLeast"/>
        <w:ind w:left="0" w:firstLine="567"/>
        <w:jc w:val="both"/>
        <w:rPr>
          <w:snapToGrid w:val="0"/>
          <w:sz w:val="26"/>
          <w:szCs w:val="26"/>
          <w:lang w:val="it-IT"/>
        </w:rPr>
      </w:pPr>
      <w:r w:rsidRPr="00792FF3">
        <w:rPr>
          <w:snapToGrid w:val="0"/>
          <w:sz w:val="26"/>
          <w:szCs w:val="26"/>
          <w:lang w:val="it-IT"/>
        </w:rPr>
        <w:t>+ Trường hợp người mẹ nhờ mang thai hộ nhận con: ghi như trường hợp lao động nữ mang thai hộ sinh con; Trường hợp người mẹ nhờ mang thai hộ không tham gia BHXH bắt buộc thì ghi mã số BHXH hoặc số thẻ BHYT của người mẹ nhờ mang thai hộ hoặc của con.</w:t>
      </w:r>
    </w:p>
    <w:p w14:paraId="003D19BC" w14:textId="77777777" w:rsidR="00E27F19" w:rsidRPr="00792FF3" w:rsidRDefault="00E27F19" w:rsidP="00E27F19">
      <w:pPr>
        <w:pStyle w:val="ListParagraph"/>
        <w:widowControl w:val="0"/>
        <w:tabs>
          <w:tab w:val="left" w:pos="851"/>
        </w:tabs>
        <w:spacing w:line="360" w:lineRule="atLeast"/>
        <w:ind w:left="0" w:firstLine="567"/>
        <w:jc w:val="both"/>
        <w:rPr>
          <w:snapToGrid w:val="0"/>
          <w:sz w:val="26"/>
          <w:szCs w:val="26"/>
          <w:lang w:val="it-IT"/>
        </w:rPr>
      </w:pPr>
      <w:r w:rsidRPr="00792FF3">
        <w:rPr>
          <w:snapToGrid w:val="0"/>
          <w:sz w:val="26"/>
          <w:szCs w:val="26"/>
          <w:lang w:val="it-IT"/>
        </w:rPr>
        <w:t>+ Trường hợp lao động nam hoặc người chồng của lao động nữ mang thai hộ nghỉ việc khi vợ sinh con: Ghi rõ ngày nghỉ hàng tuần như trường hợp hưởng chế độ ốm đau và mã số BHXH.</w:t>
      </w:r>
    </w:p>
    <w:p w14:paraId="4310E3B0" w14:textId="77777777" w:rsidR="00E27F19" w:rsidRPr="00792FF3" w:rsidRDefault="00E27F19" w:rsidP="00E27F19">
      <w:pPr>
        <w:pStyle w:val="ListParagraph"/>
        <w:widowControl w:val="0"/>
        <w:tabs>
          <w:tab w:val="left" w:pos="851"/>
        </w:tabs>
        <w:spacing w:line="360" w:lineRule="atLeast"/>
        <w:ind w:left="0" w:firstLine="567"/>
        <w:jc w:val="both"/>
        <w:rPr>
          <w:snapToGrid w:val="0"/>
          <w:sz w:val="26"/>
          <w:szCs w:val="26"/>
          <w:lang w:val="it-IT"/>
        </w:rPr>
      </w:pPr>
      <w:r w:rsidRPr="00792FF3">
        <w:rPr>
          <w:snapToGrid w:val="0"/>
          <w:sz w:val="26"/>
          <w:szCs w:val="26"/>
          <w:lang w:val="it-IT"/>
        </w:rPr>
        <w:t>+ Trường hợp lao động nam hoặc người chồng của người mẹ nhờ mang thai hộ hưởng trợ cấp một lần khi vợ sinh con, nhận con: Ghi số con được sinh, nhận; nếu vợ sinh, nhận một con thì không phải ghi số con và mặc nhiên được hiểu là vợ sinh, nhận 1 con. Đồng thời ghi mã số BHXH hoặc số thẻ BHYT của người mẹ hoặc của con.</w:t>
      </w:r>
    </w:p>
    <w:p w14:paraId="79FBBF16" w14:textId="77777777" w:rsidR="00E27F19" w:rsidRPr="00792FF3" w:rsidRDefault="00E27F19" w:rsidP="00E27F19">
      <w:pPr>
        <w:widowControl w:val="0"/>
        <w:spacing w:line="360" w:lineRule="atLeast"/>
        <w:ind w:firstLine="567"/>
        <w:jc w:val="both"/>
        <w:rPr>
          <w:b/>
          <w:bCs/>
          <w:sz w:val="24"/>
          <w:szCs w:val="24"/>
          <w:lang w:val="it-IT"/>
        </w:rPr>
      </w:pPr>
      <w:r w:rsidRPr="00792FF3">
        <w:rPr>
          <w:b/>
          <w:snapToGrid w:val="0"/>
          <w:sz w:val="24"/>
          <w:szCs w:val="24"/>
          <w:lang w:val="it-IT"/>
        </w:rPr>
        <w:t xml:space="preserve">PHẦN 2: DANH SÁCH </w:t>
      </w:r>
      <w:r w:rsidRPr="00792FF3">
        <w:rPr>
          <w:b/>
          <w:bCs/>
          <w:sz w:val="24"/>
          <w:szCs w:val="24"/>
          <w:lang w:val="it-IT"/>
        </w:rPr>
        <w:t xml:space="preserve">ĐỀ NGHỊ ĐIỀU CHỈNH SỐ ĐÃ ĐƯỢC GIẢI QUYẾT </w:t>
      </w:r>
    </w:p>
    <w:p w14:paraId="49DEA9A6"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 xml:space="preserve">Phần danh sách này được lập đối với NLĐ đã được cơ quan BHXH giải quyết </w:t>
      </w:r>
      <w:r w:rsidRPr="00792FF3">
        <w:rPr>
          <w:snapToGrid w:val="0"/>
          <w:sz w:val="26"/>
          <w:szCs w:val="26"/>
          <w:lang w:val="it-IT"/>
        </w:rPr>
        <w:lastRenderedPageBreak/>
        <w:t xml:space="preserve">hưởng trợ cấp trong các đợt trước nhưng do tính sai mức hưởng hoặc phát sinh về hồ sơ, về chế độ hoặc tiền lương... làm thay đổi mức hưởng, phải điều chỉnh lại theo quy định. </w:t>
      </w:r>
    </w:p>
    <w:p w14:paraId="7E1F2C7A" w14:textId="77777777" w:rsidR="00E27F19" w:rsidRPr="00792FF3" w:rsidRDefault="00E27F19" w:rsidP="00E27F19">
      <w:pPr>
        <w:widowControl w:val="0"/>
        <w:spacing w:line="360" w:lineRule="atLeast"/>
        <w:ind w:firstLine="567"/>
        <w:jc w:val="both"/>
        <w:rPr>
          <w:snapToGrid w:val="0"/>
          <w:sz w:val="26"/>
          <w:szCs w:val="26"/>
        </w:rPr>
      </w:pPr>
      <w:r w:rsidRPr="00792FF3">
        <w:rPr>
          <w:b/>
          <w:snapToGrid w:val="0"/>
          <w:sz w:val="26"/>
          <w:szCs w:val="26"/>
        </w:rPr>
        <w:t>Cột A, B, 1, C</w:t>
      </w:r>
      <w:r w:rsidRPr="00792FF3">
        <w:rPr>
          <w:snapToGrid w:val="0"/>
          <w:sz w:val="26"/>
          <w:szCs w:val="26"/>
        </w:rPr>
        <w:t>: Ghi như hướng dẫn tại Phần I.</w:t>
      </w:r>
    </w:p>
    <w:p w14:paraId="0CFA4919" w14:textId="77777777" w:rsidR="00E27F19" w:rsidRPr="00792FF3" w:rsidRDefault="00E27F19" w:rsidP="00E27F19">
      <w:pPr>
        <w:widowControl w:val="0"/>
        <w:spacing w:line="360" w:lineRule="atLeast"/>
        <w:ind w:firstLine="567"/>
        <w:jc w:val="both"/>
        <w:rPr>
          <w:snapToGrid w:val="0"/>
          <w:sz w:val="26"/>
          <w:szCs w:val="26"/>
        </w:rPr>
      </w:pPr>
      <w:r w:rsidRPr="00792FF3">
        <w:rPr>
          <w:b/>
          <w:snapToGrid w:val="0"/>
          <w:sz w:val="26"/>
          <w:szCs w:val="26"/>
        </w:rPr>
        <w:t>Cột 2</w:t>
      </w:r>
      <w:r w:rsidRPr="00792FF3">
        <w:rPr>
          <w:snapToGrid w:val="0"/>
          <w:sz w:val="26"/>
          <w:szCs w:val="26"/>
        </w:rPr>
        <w:t>: Ghi Đợt/tháng/năm cơ quan BHXH đã xét duyệt được tính hưởng trợ cấp trước đây trên Danh sách giải quyết hưởng chế độ ốm đau, thai sản, DSPHSK (Mẫu C70b-HD tương ứng đợt xét duyệt lần trước của cơ quan BHXH) mà có tên NLĐ được đề nghị điều chỉnh trong đợt này. Ví dụ: Đợt 3 tháng 02 năm 2018 thì ghi: 3/02/2018.</w:t>
      </w:r>
    </w:p>
    <w:p w14:paraId="78D2F276" w14:textId="77777777" w:rsidR="00E27F19" w:rsidRPr="00792FF3" w:rsidRDefault="00E27F19" w:rsidP="00E27F19">
      <w:pPr>
        <w:widowControl w:val="0"/>
        <w:ind w:firstLine="567"/>
        <w:jc w:val="both"/>
        <w:rPr>
          <w:snapToGrid w:val="0"/>
          <w:sz w:val="26"/>
          <w:szCs w:val="26"/>
          <w:lang w:val="it-IT"/>
        </w:rPr>
      </w:pPr>
      <w:r w:rsidRPr="00792FF3">
        <w:rPr>
          <w:b/>
          <w:snapToGrid w:val="0"/>
          <w:sz w:val="26"/>
          <w:szCs w:val="26"/>
          <w:lang w:val="it-IT"/>
        </w:rPr>
        <w:t xml:space="preserve">Cột </w:t>
      </w:r>
      <w:r w:rsidRPr="00792FF3">
        <w:rPr>
          <w:b/>
          <w:snapToGrid w:val="0"/>
          <w:sz w:val="26"/>
          <w:szCs w:val="26"/>
        </w:rPr>
        <w:t>3</w:t>
      </w:r>
      <w:r w:rsidRPr="00792FF3">
        <w:rPr>
          <w:snapToGrid w:val="0"/>
          <w:sz w:val="26"/>
          <w:szCs w:val="26"/>
          <w:lang w:val="it-IT"/>
        </w:rPr>
        <w:t xml:space="preserve">: Ghi lý do đề nghị  điều chỉnh như: </w:t>
      </w:r>
    </w:p>
    <w:p w14:paraId="4FAC836A" w14:textId="77777777" w:rsidR="00E27F19" w:rsidRPr="00792FF3" w:rsidRDefault="00E27F19" w:rsidP="00E27F19">
      <w:pPr>
        <w:widowControl w:val="0"/>
        <w:ind w:firstLine="567"/>
        <w:jc w:val="both"/>
        <w:rPr>
          <w:snapToGrid w:val="0"/>
          <w:sz w:val="26"/>
          <w:szCs w:val="26"/>
        </w:rPr>
      </w:pPr>
      <w:r w:rsidRPr="00792FF3">
        <w:rPr>
          <w:snapToGrid w:val="0"/>
          <w:sz w:val="26"/>
          <w:szCs w:val="26"/>
          <w:lang w:val="it-IT"/>
        </w:rPr>
        <w:t xml:space="preserve">+ </w:t>
      </w:r>
      <w:r w:rsidRPr="00792FF3">
        <w:rPr>
          <w:snapToGrid w:val="0"/>
          <w:sz w:val="26"/>
          <w:szCs w:val="26"/>
        </w:rPr>
        <w:t>Điều chỉnh tăng mức hưởng trợ cấp do đơn vị SDLĐ chưa kịp thời báo tăng; do NLĐ mới nộp thêm giấy ra viện…</w:t>
      </w:r>
    </w:p>
    <w:p w14:paraId="283A5EBD" w14:textId="77777777" w:rsidR="00E27F19" w:rsidRPr="00792FF3" w:rsidRDefault="00E27F19" w:rsidP="00E27F19">
      <w:pPr>
        <w:widowControl w:val="0"/>
        <w:ind w:firstLine="567"/>
        <w:jc w:val="both"/>
        <w:rPr>
          <w:snapToGrid w:val="0"/>
          <w:sz w:val="26"/>
          <w:szCs w:val="26"/>
          <w:lang w:val="it-IT"/>
        </w:rPr>
      </w:pPr>
      <w:r w:rsidRPr="00792FF3">
        <w:rPr>
          <w:snapToGrid w:val="0"/>
          <w:sz w:val="26"/>
          <w:szCs w:val="26"/>
          <w:lang w:val="it-IT"/>
        </w:rPr>
        <w:t xml:space="preserve"> + Điều chỉnh giảm mức hưởng trợ cấp do giảm mức đóng BHXH nhưng đơn vị SDLĐ chưa báo giảm kịp thời, đơn vị lập nhầm chế độ hưởng, lập trùng hồ sơ; xác định không đúng số ngày nghỉ hưởng trợ cấp... </w:t>
      </w:r>
    </w:p>
    <w:p w14:paraId="62513B58" w14:textId="77777777" w:rsidR="00E27F19" w:rsidRPr="00792FF3" w:rsidRDefault="00E27F19" w:rsidP="00E27F19">
      <w:pPr>
        <w:widowControl w:val="0"/>
        <w:spacing w:line="360" w:lineRule="atLeast"/>
        <w:ind w:firstLine="567"/>
        <w:jc w:val="both"/>
        <w:rPr>
          <w:snapToGrid w:val="0"/>
          <w:sz w:val="26"/>
          <w:szCs w:val="26"/>
          <w:lang w:val="it-IT"/>
        </w:rPr>
      </w:pPr>
      <w:r w:rsidRPr="00792FF3">
        <w:rPr>
          <w:snapToGrid w:val="0"/>
          <w:sz w:val="26"/>
          <w:szCs w:val="26"/>
          <w:lang w:val="it-IT"/>
        </w:rPr>
        <w:t>Phần cuối danh sách phải có chữ ký số của Thủ trưởng đơn vị SDLĐ là người chịu trách nhiệm về các thông tin nêu trong danh sách; trường hợp đơn vị SDLĐ không thực hiện giao dịch điện tử thì Thủ trưởng đơn vị SDLĐ ký, ghi rõ họ tên và đóng dấu.</w:t>
      </w:r>
    </w:p>
    <w:p w14:paraId="615E9222" w14:textId="77777777" w:rsidR="00E27F19" w:rsidRPr="00792FF3" w:rsidRDefault="00E27F19" w:rsidP="00E27F19">
      <w:pPr>
        <w:widowControl w:val="0"/>
        <w:spacing w:line="360" w:lineRule="atLeast"/>
        <w:ind w:firstLine="567"/>
        <w:jc w:val="both"/>
        <w:rPr>
          <w:snapToGrid w:val="0"/>
          <w:sz w:val="26"/>
          <w:szCs w:val="26"/>
          <w:lang w:val="it-IT"/>
        </w:rPr>
      </w:pPr>
      <w:r w:rsidRPr="00792FF3">
        <w:rPr>
          <w:b/>
          <w:i/>
          <w:snapToGrid w:val="0"/>
          <w:sz w:val="26"/>
          <w:szCs w:val="26"/>
          <w:lang w:val="it-IT"/>
        </w:rPr>
        <w:t>Ghi chú:</w:t>
      </w:r>
      <w:r w:rsidRPr="00792FF3">
        <w:rPr>
          <w:snapToGrid w:val="0"/>
          <w:sz w:val="26"/>
          <w:szCs w:val="26"/>
          <w:lang w:val="it-IT"/>
        </w:rPr>
        <w:t xml:space="preserve"> Trong quá trình thực hiện, mẫu này và nội dung hướng dẫn lập mẫu có thể được sửa đổi, bổ sung bằng văn bản cá biệt cho phù hợp với yêu cầu phát sinh trong thực tiễn theo hướng dẫn của BHXH Việt Nam.</w:t>
      </w:r>
    </w:p>
    <w:p w14:paraId="0419032A" w14:textId="77777777" w:rsidR="00E27F19" w:rsidRPr="00792FF3" w:rsidRDefault="00E27F19" w:rsidP="00E27F19">
      <w:pPr>
        <w:widowControl w:val="0"/>
        <w:spacing w:line="360" w:lineRule="atLeast"/>
        <w:ind w:firstLine="567"/>
        <w:jc w:val="both"/>
        <w:rPr>
          <w:snapToGrid w:val="0"/>
          <w:sz w:val="26"/>
          <w:szCs w:val="26"/>
          <w:lang w:val="it-IT"/>
        </w:rPr>
      </w:pPr>
    </w:p>
    <w:p w14:paraId="286455D6" w14:textId="54CF0AF8" w:rsidR="00221D27" w:rsidRPr="00792FF3" w:rsidRDefault="00221D27">
      <w:pPr>
        <w:spacing w:after="200" w:line="276" w:lineRule="auto"/>
        <w:rPr>
          <w:rFonts w:eastAsia="Batang"/>
          <w:sz w:val="24"/>
          <w:szCs w:val="24"/>
          <w:lang w:eastAsia="ko-KR"/>
        </w:rPr>
      </w:pPr>
    </w:p>
    <w:sectPr w:rsidR="00221D27" w:rsidRPr="00792FF3" w:rsidSect="006664EE">
      <w:pgSz w:w="11907" w:h="16840" w:code="9"/>
      <w:pgMar w:top="1134" w:right="851" w:bottom="1134" w:left="1701"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A5B52" w14:textId="77777777" w:rsidR="000D25C3" w:rsidRDefault="000D25C3" w:rsidP="0033729A">
      <w:r>
        <w:separator/>
      </w:r>
    </w:p>
  </w:endnote>
  <w:endnote w:type="continuationSeparator" w:id="0">
    <w:p w14:paraId="1BD40A76" w14:textId="77777777" w:rsidR="000D25C3" w:rsidRDefault="000D25C3"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1A7F" w14:textId="77777777" w:rsidR="000D25C3" w:rsidRDefault="000D25C3" w:rsidP="0033729A">
      <w:r>
        <w:separator/>
      </w:r>
    </w:p>
  </w:footnote>
  <w:footnote w:type="continuationSeparator" w:id="0">
    <w:p w14:paraId="0E727F21" w14:textId="77777777" w:rsidR="000D25C3" w:rsidRDefault="000D25C3"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CE6956" w:rsidRPr="00CE6956">
          <w:rPr>
            <w:noProof/>
            <w:lang w:val="vi-VN"/>
          </w:rPr>
          <w:t>56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25C3"/>
    <w:rsid w:val="000D50E4"/>
    <w:rsid w:val="000D53BD"/>
    <w:rsid w:val="000D5DFD"/>
    <w:rsid w:val="000D625B"/>
    <w:rsid w:val="000D7E5E"/>
    <w:rsid w:val="000E05CA"/>
    <w:rsid w:val="000E246F"/>
    <w:rsid w:val="000E7103"/>
    <w:rsid w:val="000E7715"/>
    <w:rsid w:val="000F2379"/>
    <w:rsid w:val="00100A03"/>
    <w:rsid w:val="00102E86"/>
    <w:rsid w:val="0010376E"/>
    <w:rsid w:val="00104D14"/>
    <w:rsid w:val="001052EF"/>
    <w:rsid w:val="0010628D"/>
    <w:rsid w:val="00114D6C"/>
    <w:rsid w:val="00115846"/>
    <w:rsid w:val="00124CDF"/>
    <w:rsid w:val="00126F52"/>
    <w:rsid w:val="00127E96"/>
    <w:rsid w:val="00130E63"/>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643E"/>
    <w:rsid w:val="001C670F"/>
    <w:rsid w:val="001D2055"/>
    <w:rsid w:val="001D2966"/>
    <w:rsid w:val="001D49B5"/>
    <w:rsid w:val="001D64FF"/>
    <w:rsid w:val="001E03B2"/>
    <w:rsid w:val="001E14A9"/>
    <w:rsid w:val="001E73D4"/>
    <w:rsid w:val="001F6D06"/>
    <w:rsid w:val="001F74BC"/>
    <w:rsid w:val="001F781C"/>
    <w:rsid w:val="002007E5"/>
    <w:rsid w:val="00202BEA"/>
    <w:rsid w:val="00203A46"/>
    <w:rsid w:val="00203CCA"/>
    <w:rsid w:val="00205B7F"/>
    <w:rsid w:val="002060C3"/>
    <w:rsid w:val="002078F8"/>
    <w:rsid w:val="002167C8"/>
    <w:rsid w:val="0021682F"/>
    <w:rsid w:val="00220291"/>
    <w:rsid w:val="00221D27"/>
    <w:rsid w:val="00226CC6"/>
    <w:rsid w:val="00226EE5"/>
    <w:rsid w:val="00227DE2"/>
    <w:rsid w:val="00233713"/>
    <w:rsid w:val="00245CA5"/>
    <w:rsid w:val="002476ED"/>
    <w:rsid w:val="00255D5C"/>
    <w:rsid w:val="00256150"/>
    <w:rsid w:val="002577E6"/>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5761"/>
    <w:rsid w:val="004464C4"/>
    <w:rsid w:val="00447EE2"/>
    <w:rsid w:val="0045203D"/>
    <w:rsid w:val="004521A7"/>
    <w:rsid w:val="0045428B"/>
    <w:rsid w:val="00460569"/>
    <w:rsid w:val="00461FC5"/>
    <w:rsid w:val="00466376"/>
    <w:rsid w:val="00470DF5"/>
    <w:rsid w:val="0047436F"/>
    <w:rsid w:val="00483496"/>
    <w:rsid w:val="00483838"/>
    <w:rsid w:val="00485496"/>
    <w:rsid w:val="0048680C"/>
    <w:rsid w:val="004929E0"/>
    <w:rsid w:val="0049349D"/>
    <w:rsid w:val="00494240"/>
    <w:rsid w:val="00496C3C"/>
    <w:rsid w:val="00497AE7"/>
    <w:rsid w:val="004A0F88"/>
    <w:rsid w:val="004A184F"/>
    <w:rsid w:val="004A1E70"/>
    <w:rsid w:val="004A736A"/>
    <w:rsid w:val="004B1B06"/>
    <w:rsid w:val="004B55C4"/>
    <w:rsid w:val="004C0618"/>
    <w:rsid w:val="004C2013"/>
    <w:rsid w:val="004C2521"/>
    <w:rsid w:val="004C370D"/>
    <w:rsid w:val="004C3748"/>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64EE"/>
    <w:rsid w:val="00667351"/>
    <w:rsid w:val="00675896"/>
    <w:rsid w:val="00676A29"/>
    <w:rsid w:val="00680440"/>
    <w:rsid w:val="00681266"/>
    <w:rsid w:val="006835AA"/>
    <w:rsid w:val="00683D4F"/>
    <w:rsid w:val="0068657B"/>
    <w:rsid w:val="00686A36"/>
    <w:rsid w:val="0068717E"/>
    <w:rsid w:val="00687AA1"/>
    <w:rsid w:val="00690965"/>
    <w:rsid w:val="00694183"/>
    <w:rsid w:val="006A0160"/>
    <w:rsid w:val="006A0347"/>
    <w:rsid w:val="006A2F20"/>
    <w:rsid w:val="006A3084"/>
    <w:rsid w:val="006A611C"/>
    <w:rsid w:val="006B103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63059"/>
    <w:rsid w:val="00963A41"/>
    <w:rsid w:val="00966360"/>
    <w:rsid w:val="00970275"/>
    <w:rsid w:val="0097035C"/>
    <w:rsid w:val="0097168E"/>
    <w:rsid w:val="00984052"/>
    <w:rsid w:val="00984792"/>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91946"/>
    <w:rsid w:val="00A95B6E"/>
    <w:rsid w:val="00A9614B"/>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1127"/>
    <w:rsid w:val="00C81E84"/>
    <w:rsid w:val="00C85602"/>
    <w:rsid w:val="00C85EAD"/>
    <w:rsid w:val="00C8691C"/>
    <w:rsid w:val="00C87E81"/>
    <w:rsid w:val="00C9479C"/>
    <w:rsid w:val="00C94F84"/>
    <w:rsid w:val="00C95235"/>
    <w:rsid w:val="00C9704D"/>
    <w:rsid w:val="00CA0986"/>
    <w:rsid w:val="00CA1410"/>
    <w:rsid w:val="00CA1A9C"/>
    <w:rsid w:val="00CA31DF"/>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332C"/>
    <w:rsid w:val="00CE34F0"/>
    <w:rsid w:val="00CE3A6F"/>
    <w:rsid w:val="00CE4306"/>
    <w:rsid w:val="00CE55ED"/>
    <w:rsid w:val="00CE5BC1"/>
    <w:rsid w:val="00CE6956"/>
    <w:rsid w:val="00CE7C25"/>
    <w:rsid w:val="00CE7F19"/>
    <w:rsid w:val="00CF20A8"/>
    <w:rsid w:val="00CF6874"/>
    <w:rsid w:val="00CF70C5"/>
    <w:rsid w:val="00D0128E"/>
    <w:rsid w:val="00D05BF4"/>
    <w:rsid w:val="00D064A7"/>
    <w:rsid w:val="00D1169D"/>
    <w:rsid w:val="00D145F6"/>
    <w:rsid w:val="00D15FD1"/>
    <w:rsid w:val="00D27309"/>
    <w:rsid w:val="00D3034E"/>
    <w:rsid w:val="00D31BE0"/>
    <w:rsid w:val="00D32568"/>
    <w:rsid w:val="00D32E1A"/>
    <w:rsid w:val="00D32ED2"/>
    <w:rsid w:val="00D331B0"/>
    <w:rsid w:val="00D34AC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70C"/>
    <w:rsid w:val="00D861FC"/>
    <w:rsid w:val="00D87BA1"/>
    <w:rsid w:val="00D90695"/>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861"/>
    <w:rsid w:val="00E959BF"/>
    <w:rsid w:val="00E961DD"/>
    <w:rsid w:val="00E97E16"/>
    <w:rsid w:val="00EA0469"/>
    <w:rsid w:val="00EA0CFC"/>
    <w:rsid w:val="00EA2CE3"/>
    <w:rsid w:val="00EB0DC0"/>
    <w:rsid w:val="00EB4048"/>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760"/>
    <w:rsid w:val="00F419F2"/>
    <w:rsid w:val="00F44B6E"/>
    <w:rsid w:val="00F46A83"/>
    <w:rsid w:val="00F53523"/>
    <w:rsid w:val="00F549A4"/>
    <w:rsid w:val="00F54D65"/>
    <w:rsid w:val="00F56DAC"/>
    <w:rsid w:val="00F6007A"/>
    <w:rsid w:val="00F60792"/>
    <w:rsid w:val="00F63C9A"/>
    <w:rsid w:val="00F73A7F"/>
    <w:rsid w:val="00F770A7"/>
    <w:rsid w:val="00F803D1"/>
    <w:rsid w:val="00F82635"/>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63CF-5074-422D-90AA-351F3BDB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3701</Words>
  <Characters>21099</Characters>
  <Application>Microsoft Office Word</Application>
  <DocSecurity>0</DocSecurity>
  <Lines>175</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19</cp:revision>
  <cp:lastPrinted>2021-03-11T09:53:00Z</cp:lastPrinted>
  <dcterms:created xsi:type="dcterms:W3CDTF">2021-03-08T03:07:00Z</dcterms:created>
  <dcterms:modified xsi:type="dcterms:W3CDTF">2024-09-30T01:22:00Z</dcterms:modified>
</cp:coreProperties>
</file>